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C01B" w14:textId="77777777" w:rsidR="000C4DD7" w:rsidRDefault="00D61940" w:rsidP="000C4DD7">
      <w:pPr>
        <w:jc w:val="center"/>
        <w:rPr>
          <w:rFonts w:asciiTheme="majorHAnsi" w:hAnsiTheme="majorHAnsi"/>
          <w:b/>
          <w:sz w:val="32"/>
          <w:szCs w:val="32"/>
        </w:rPr>
      </w:pPr>
      <w:r>
        <w:rPr>
          <w:rFonts w:asciiTheme="majorHAnsi" w:hAnsiTheme="majorHAnsi"/>
          <w:b/>
          <w:sz w:val="32"/>
          <w:szCs w:val="32"/>
        </w:rPr>
        <w:t xml:space="preserve">                     </w:t>
      </w:r>
      <w:r w:rsidR="002A28D0">
        <w:rPr>
          <w:rFonts w:asciiTheme="majorHAnsi" w:hAnsiTheme="majorHAnsi"/>
          <w:b/>
          <w:noProof/>
          <w:sz w:val="32"/>
          <w:szCs w:val="32"/>
        </w:rPr>
        <w:drawing>
          <wp:inline distT="0" distB="0" distL="0" distR="0" wp14:anchorId="1A68391F" wp14:editId="2B642BDC">
            <wp:extent cx="1438275" cy="1306740"/>
            <wp:effectExtent l="0" t="0" r="0" b="8255"/>
            <wp:docPr id="1" name="Picture 0" descr="SPPR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RW logo.png"/>
                    <pic:cNvPicPr/>
                  </pic:nvPicPr>
                  <pic:blipFill>
                    <a:blip r:embed="rId6" cstate="print"/>
                    <a:stretch>
                      <a:fillRect/>
                    </a:stretch>
                  </pic:blipFill>
                  <pic:spPr>
                    <a:xfrm>
                      <a:off x="0" y="0"/>
                      <a:ext cx="1442376" cy="1310466"/>
                    </a:xfrm>
                    <a:prstGeom prst="rect">
                      <a:avLst/>
                    </a:prstGeom>
                  </pic:spPr>
                </pic:pic>
              </a:graphicData>
            </a:graphic>
          </wp:inline>
        </w:drawing>
      </w:r>
      <w:r>
        <w:rPr>
          <w:rFonts w:asciiTheme="majorHAnsi" w:hAnsiTheme="majorHAnsi"/>
          <w:b/>
          <w:sz w:val="32"/>
          <w:szCs w:val="32"/>
        </w:rPr>
        <w:t xml:space="preserve">  </w:t>
      </w:r>
      <w:r>
        <w:rPr>
          <w:rFonts w:asciiTheme="majorHAnsi" w:hAnsiTheme="majorHAnsi"/>
          <w:i/>
          <w:noProof/>
        </w:rPr>
        <w:drawing>
          <wp:inline distT="0" distB="0" distL="0" distR="0" wp14:anchorId="3CF36958" wp14:editId="611D2750">
            <wp:extent cx="789029"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_COVID19_Prevention_Blac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43" cy="730054"/>
                    </a:xfrm>
                    <a:prstGeom prst="rect">
                      <a:avLst/>
                    </a:prstGeom>
                  </pic:spPr>
                </pic:pic>
              </a:graphicData>
            </a:graphic>
          </wp:inline>
        </w:drawing>
      </w:r>
    </w:p>
    <w:p w14:paraId="7FCCA5B8" w14:textId="7D9951E5" w:rsidR="005E3A14" w:rsidRPr="005E3A14" w:rsidRDefault="005E3A14" w:rsidP="005E3A14">
      <w:pPr>
        <w:jc w:val="center"/>
        <w:rPr>
          <w:b/>
          <w:sz w:val="36"/>
          <w:szCs w:val="36"/>
        </w:rPr>
      </w:pPr>
      <w:r w:rsidRPr="005F3019">
        <w:rPr>
          <w:b/>
          <w:sz w:val="36"/>
          <w:szCs w:val="36"/>
        </w:rPr>
        <w:t xml:space="preserve">Adult </w:t>
      </w:r>
      <w:r w:rsidR="00B638BD">
        <w:rPr>
          <w:b/>
          <w:sz w:val="36"/>
          <w:szCs w:val="36"/>
        </w:rPr>
        <w:t>Golf</w:t>
      </w:r>
      <w:r w:rsidRPr="005F3019">
        <w:rPr>
          <w:b/>
          <w:sz w:val="36"/>
          <w:szCs w:val="36"/>
        </w:rPr>
        <w:t xml:space="preserve"> League Rules</w:t>
      </w:r>
    </w:p>
    <w:p w14:paraId="25E20831" w14:textId="6F3FE5B3" w:rsidR="007F0C82" w:rsidRPr="00E2097C" w:rsidRDefault="00E2097C" w:rsidP="005F3019">
      <w:pPr>
        <w:spacing w:after="0"/>
        <w:rPr>
          <w:b/>
        </w:rPr>
      </w:pPr>
      <w:r w:rsidRPr="00E2097C">
        <w:rPr>
          <w:b/>
        </w:rPr>
        <w:t>Guidelines</w:t>
      </w:r>
      <w:r w:rsidR="00E930CD" w:rsidRPr="00E2097C">
        <w:rPr>
          <w:b/>
        </w:rPr>
        <w:t xml:space="preserve">: </w:t>
      </w:r>
      <w:r w:rsidR="007F0C82" w:rsidRPr="00E2097C">
        <w:t>This league is intended to be a social league where men and women</w:t>
      </w:r>
      <w:r w:rsidR="001E6DEE">
        <w:t xml:space="preserve"> of all skill levels</w:t>
      </w:r>
      <w:r w:rsidR="007F0C82" w:rsidRPr="00E2097C">
        <w:t xml:space="preserve"> have equal opportunity to play </w:t>
      </w:r>
      <w:r w:rsidR="001E6DEE">
        <w:t>golf</w:t>
      </w:r>
      <w:r w:rsidR="007F0C82" w:rsidRPr="00E2097C">
        <w:t xml:space="preserve">. </w:t>
      </w:r>
      <w:r w:rsidR="007F0C82" w:rsidRPr="003F59C0">
        <w:rPr>
          <w:b/>
          <w:color w:val="FF0000"/>
          <w:highlight w:val="yellow"/>
        </w:rPr>
        <w:t>Good sportsmanship is r</w:t>
      </w:r>
      <w:r w:rsidR="00D92435" w:rsidRPr="003F59C0">
        <w:rPr>
          <w:b/>
          <w:color w:val="FF0000"/>
          <w:highlight w:val="yellow"/>
        </w:rPr>
        <w:t>equired. Arguing with</w:t>
      </w:r>
      <w:r w:rsidR="001E6DEE">
        <w:rPr>
          <w:b/>
          <w:color w:val="FF0000"/>
          <w:highlight w:val="yellow"/>
        </w:rPr>
        <w:t xml:space="preserve"> course staff,</w:t>
      </w:r>
      <w:r w:rsidR="00D92435" w:rsidRPr="003F59C0">
        <w:rPr>
          <w:b/>
          <w:color w:val="FF0000"/>
          <w:highlight w:val="yellow"/>
        </w:rPr>
        <w:t xml:space="preserve"> </w:t>
      </w:r>
      <w:r w:rsidR="007F0C82" w:rsidRPr="003F59C0">
        <w:rPr>
          <w:b/>
          <w:color w:val="FF0000"/>
          <w:highlight w:val="yellow"/>
        </w:rPr>
        <w:t>players</w:t>
      </w:r>
      <w:r w:rsidR="00D92435" w:rsidRPr="003F59C0">
        <w:rPr>
          <w:b/>
          <w:color w:val="FF0000"/>
          <w:highlight w:val="yellow"/>
        </w:rPr>
        <w:t xml:space="preserve">, and league supervisors is prohibited. This behavior </w:t>
      </w:r>
      <w:r w:rsidRPr="003F59C0">
        <w:rPr>
          <w:b/>
          <w:color w:val="FF0000"/>
          <w:highlight w:val="yellow"/>
        </w:rPr>
        <w:t xml:space="preserve">may result in </w:t>
      </w:r>
      <w:r w:rsidR="001E6DEE">
        <w:rPr>
          <w:b/>
          <w:color w:val="FF0000"/>
          <w:highlight w:val="yellow"/>
        </w:rPr>
        <w:t xml:space="preserve">a game or </w:t>
      </w:r>
      <w:r w:rsidRPr="003F59C0">
        <w:rPr>
          <w:b/>
          <w:color w:val="FF0000"/>
          <w:highlight w:val="yellow"/>
        </w:rPr>
        <w:t>league suspension.</w:t>
      </w:r>
    </w:p>
    <w:p w14:paraId="6B610375" w14:textId="77777777" w:rsidR="005F3019" w:rsidRPr="00E2097C" w:rsidRDefault="005F3019" w:rsidP="005F3019">
      <w:pPr>
        <w:spacing w:after="0"/>
      </w:pPr>
    </w:p>
    <w:p w14:paraId="7744CBC4" w14:textId="793D9E2D" w:rsidR="001B3091" w:rsidRDefault="001B3091" w:rsidP="00660BF8">
      <w:pPr>
        <w:spacing w:after="0"/>
        <w:rPr>
          <w:b/>
        </w:rPr>
      </w:pPr>
      <w:r>
        <w:rPr>
          <w:b/>
        </w:rPr>
        <w:t xml:space="preserve">Game play: </w:t>
      </w:r>
      <w:r>
        <w:t xml:space="preserve">This league format is scramble play.  </w:t>
      </w:r>
      <w:r w:rsidRPr="001B3091">
        <w:rPr>
          <w:rFonts w:cs="Arial"/>
          <w:szCs w:val="22"/>
          <w:shd w:val="clear" w:color="auto" w:fill="FFFFFF"/>
        </w:rPr>
        <w:t>A scramble format involves </w:t>
      </w:r>
      <w:r w:rsidRPr="001B3091">
        <w:rPr>
          <w:rFonts w:cs="Arial"/>
          <w:b/>
          <w:bCs/>
          <w:szCs w:val="22"/>
          <w:shd w:val="clear" w:color="auto" w:fill="FFFFFF"/>
        </w:rPr>
        <w:t>four golfers all on the same team playing together</w:t>
      </w:r>
      <w:r w:rsidRPr="001B3091">
        <w:rPr>
          <w:rFonts w:cs="Arial"/>
          <w:szCs w:val="22"/>
          <w:shd w:val="clear" w:color="auto" w:fill="FFFFFF"/>
        </w:rPr>
        <w:t>. Each team member hits a tee shot on each hole. The team then collectively decides which of the four balls is in the best position to play next.</w:t>
      </w:r>
      <w:r>
        <w:rPr>
          <w:rFonts w:cs="Arial"/>
          <w:szCs w:val="22"/>
          <w:shd w:val="clear" w:color="auto" w:fill="FFFFFF"/>
        </w:rPr>
        <w:t xml:space="preserve">  </w:t>
      </w:r>
      <w:r>
        <w:t xml:space="preserve">Golf score cards are at the pro shop. </w:t>
      </w:r>
      <w:r>
        <w:rPr>
          <w:b/>
        </w:rPr>
        <w:t xml:space="preserve"> </w:t>
      </w:r>
    </w:p>
    <w:p w14:paraId="273570D7" w14:textId="77777777" w:rsidR="001B3091" w:rsidRDefault="001B3091" w:rsidP="00660BF8">
      <w:pPr>
        <w:spacing w:after="0"/>
        <w:rPr>
          <w:b/>
        </w:rPr>
      </w:pPr>
    </w:p>
    <w:p w14:paraId="12620F6A" w14:textId="2301FA6A" w:rsidR="00660BF8" w:rsidRDefault="00660BF8" w:rsidP="00660BF8">
      <w:pPr>
        <w:spacing w:after="0"/>
      </w:pPr>
      <w:r w:rsidRPr="00E2097C">
        <w:rPr>
          <w:b/>
        </w:rPr>
        <w:t xml:space="preserve">Scoring: </w:t>
      </w:r>
      <w:r>
        <w:t xml:space="preserve"> </w:t>
      </w:r>
      <w:r w:rsidR="00C02A8E">
        <w:t xml:space="preserve">The scores will be based on </w:t>
      </w:r>
      <w:r w:rsidR="00FB26CB">
        <w:t>stroke</w:t>
      </w:r>
      <w:r w:rsidR="00C02A8E">
        <w:t xml:space="preserve"> play. </w:t>
      </w:r>
      <w:r>
        <w:t xml:space="preserve">Scoring will be based on teams. </w:t>
      </w:r>
      <w:r w:rsidR="00FB26CB">
        <w:t xml:space="preserve">We will play 5 weeks of matches </w:t>
      </w:r>
      <w:r w:rsidR="001B3091">
        <w:t>plus</w:t>
      </w:r>
      <w:r w:rsidR="00FB26CB">
        <w:t xml:space="preserve"> 2 weeks</w:t>
      </w:r>
      <w:r w:rsidR="001B3091">
        <w:t xml:space="preserve"> of playoffs. Playoffs will be </w:t>
      </w:r>
      <w:r w:rsidR="00FB26CB">
        <w:t xml:space="preserve">mixed doubles (2 players from </w:t>
      </w:r>
      <w:r w:rsidR="00A93160">
        <w:t>a</w:t>
      </w:r>
      <w:r w:rsidR="00FB26CB">
        <w:t xml:space="preserve"> team playing </w:t>
      </w:r>
      <w:r w:rsidR="00A93160">
        <w:t>with other 2 players for a team</w:t>
      </w:r>
      <w:r w:rsidR="00FB26CB">
        <w:t xml:space="preserve">). </w:t>
      </w:r>
      <w:r>
        <w:t xml:space="preserve"> </w:t>
      </w:r>
    </w:p>
    <w:p w14:paraId="7BA367AF" w14:textId="46CD9E55" w:rsidR="00412401" w:rsidRDefault="00412401" w:rsidP="00660BF8">
      <w:pPr>
        <w:spacing w:after="0"/>
      </w:pPr>
    </w:p>
    <w:p w14:paraId="59400329" w14:textId="14A4F5BD" w:rsidR="00412401" w:rsidRPr="00412401" w:rsidRDefault="00412401" w:rsidP="00660BF8">
      <w:pPr>
        <w:spacing w:after="0"/>
        <w:rPr>
          <w:b/>
        </w:rPr>
      </w:pPr>
      <w:r w:rsidRPr="00412401">
        <w:rPr>
          <w:b/>
        </w:rPr>
        <w:t>Scoring Team Points</w:t>
      </w:r>
    </w:p>
    <w:p w14:paraId="4E55BD1F" w14:textId="4A451F1C" w:rsidR="00412401" w:rsidRDefault="00412401" w:rsidP="00660BF8">
      <w:pPr>
        <w:spacing w:after="0"/>
      </w:pPr>
    </w:p>
    <w:tbl>
      <w:tblPr>
        <w:tblStyle w:val="TableGrid"/>
        <w:tblW w:w="0" w:type="auto"/>
        <w:tblLook w:val="04A0" w:firstRow="1" w:lastRow="0" w:firstColumn="1" w:lastColumn="0" w:noHBand="0" w:noVBand="1"/>
      </w:tblPr>
      <w:tblGrid>
        <w:gridCol w:w="3596"/>
        <w:gridCol w:w="3597"/>
        <w:gridCol w:w="3597"/>
      </w:tblGrid>
      <w:tr w:rsidR="00412401" w14:paraId="375F6120" w14:textId="77777777" w:rsidTr="00412401">
        <w:tc>
          <w:tcPr>
            <w:tcW w:w="3596" w:type="dxa"/>
          </w:tcPr>
          <w:p w14:paraId="6FCC3404" w14:textId="028ED9C8" w:rsidR="00412401" w:rsidRPr="00412401" w:rsidRDefault="00412401" w:rsidP="00660BF8">
            <w:pPr>
              <w:rPr>
                <w:b/>
              </w:rPr>
            </w:pPr>
            <w:r w:rsidRPr="00412401">
              <w:rPr>
                <w:b/>
              </w:rPr>
              <w:t>Place</w:t>
            </w:r>
          </w:p>
        </w:tc>
        <w:tc>
          <w:tcPr>
            <w:tcW w:w="3597" w:type="dxa"/>
          </w:tcPr>
          <w:p w14:paraId="07F48381" w14:textId="37F0A196" w:rsidR="00412401" w:rsidRPr="00412401" w:rsidRDefault="00412401" w:rsidP="00660BF8">
            <w:pPr>
              <w:rPr>
                <w:b/>
              </w:rPr>
            </w:pPr>
            <w:r w:rsidRPr="00412401">
              <w:rPr>
                <w:b/>
              </w:rPr>
              <w:t>Week 1 -5</w:t>
            </w:r>
          </w:p>
        </w:tc>
        <w:tc>
          <w:tcPr>
            <w:tcW w:w="3597" w:type="dxa"/>
          </w:tcPr>
          <w:p w14:paraId="4A659DB1" w14:textId="4F1AD513" w:rsidR="00412401" w:rsidRPr="00412401" w:rsidRDefault="00412401" w:rsidP="00660BF8">
            <w:pPr>
              <w:rPr>
                <w:b/>
              </w:rPr>
            </w:pPr>
            <w:r w:rsidRPr="00412401">
              <w:rPr>
                <w:b/>
              </w:rPr>
              <w:t>Week 6 – 7 (Playoffs)</w:t>
            </w:r>
          </w:p>
        </w:tc>
      </w:tr>
      <w:tr w:rsidR="00412401" w14:paraId="09CC9C9C" w14:textId="77777777" w:rsidTr="00412401">
        <w:tc>
          <w:tcPr>
            <w:tcW w:w="3596" w:type="dxa"/>
          </w:tcPr>
          <w:p w14:paraId="611DC996" w14:textId="5482FABD" w:rsidR="00412401" w:rsidRDefault="00412401" w:rsidP="00660BF8">
            <w:r>
              <w:t xml:space="preserve"> 1</w:t>
            </w:r>
            <w:r w:rsidRPr="00412401">
              <w:rPr>
                <w:vertAlign w:val="superscript"/>
              </w:rPr>
              <w:t>st</w:t>
            </w:r>
            <w:r>
              <w:t xml:space="preserve"> </w:t>
            </w:r>
          </w:p>
        </w:tc>
        <w:tc>
          <w:tcPr>
            <w:tcW w:w="3597" w:type="dxa"/>
          </w:tcPr>
          <w:p w14:paraId="4ECB6BD7" w14:textId="28D59739" w:rsidR="00412401" w:rsidRDefault="00412401" w:rsidP="00660BF8">
            <w:r>
              <w:t>100</w:t>
            </w:r>
          </w:p>
        </w:tc>
        <w:tc>
          <w:tcPr>
            <w:tcW w:w="3597" w:type="dxa"/>
          </w:tcPr>
          <w:p w14:paraId="6CF4E39B" w14:textId="4B407FF3" w:rsidR="00412401" w:rsidRDefault="00412401" w:rsidP="00660BF8">
            <w:r>
              <w:t>200</w:t>
            </w:r>
          </w:p>
        </w:tc>
      </w:tr>
      <w:tr w:rsidR="00412401" w14:paraId="7C7237C5" w14:textId="77777777" w:rsidTr="00412401">
        <w:tc>
          <w:tcPr>
            <w:tcW w:w="3596" w:type="dxa"/>
          </w:tcPr>
          <w:p w14:paraId="09A0C459" w14:textId="209C678A" w:rsidR="00412401" w:rsidRDefault="00412401" w:rsidP="00660BF8">
            <w:r>
              <w:t>2nd</w:t>
            </w:r>
          </w:p>
        </w:tc>
        <w:tc>
          <w:tcPr>
            <w:tcW w:w="3597" w:type="dxa"/>
          </w:tcPr>
          <w:p w14:paraId="77993C3B" w14:textId="5BC391D1" w:rsidR="00412401" w:rsidRDefault="00412401" w:rsidP="00660BF8">
            <w:r>
              <w:t>90</w:t>
            </w:r>
          </w:p>
        </w:tc>
        <w:tc>
          <w:tcPr>
            <w:tcW w:w="3597" w:type="dxa"/>
          </w:tcPr>
          <w:p w14:paraId="4CA8A296" w14:textId="02D3D6C0" w:rsidR="00412401" w:rsidRDefault="00412401" w:rsidP="00660BF8">
            <w:r>
              <w:t>180</w:t>
            </w:r>
          </w:p>
        </w:tc>
      </w:tr>
      <w:tr w:rsidR="00412401" w14:paraId="5A7A5596" w14:textId="77777777" w:rsidTr="00412401">
        <w:tc>
          <w:tcPr>
            <w:tcW w:w="3596" w:type="dxa"/>
          </w:tcPr>
          <w:p w14:paraId="44D27441" w14:textId="2BB95138" w:rsidR="00412401" w:rsidRDefault="00412401" w:rsidP="00660BF8">
            <w:r>
              <w:t>3rd</w:t>
            </w:r>
          </w:p>
        </w:tc>
        <w:tc>
          <w:tcPr>
            <w:tcW w:w="3597" w:type="dxa"/>
          </w:tcPr>
          <w:p w14:paraId="58C2CCD6" w14:textId="2C41A7C6" w:rsidR="00412401" w:rsidRDefault="00412401" w:rsidP="00660BF8">
            <w:r>
              <w:t>80</w:t>
            </w:r>
          </w:p>
        </w:tc>
        <w:tc>
          <w:tcPr>
            <w:tcW w:w="3597" w:type="dxa"/>
          </w:tcPr>
          <w:p w14:paraId="443904CF" w14:textId="33F525A5" w:rsidR="00412401" w:rsidRDefault="00412401" w:rsidP="00660BF8">
            <w:r>
              <w:t>160</w:t>
            </w:r>
          </w:p>
        </w:tc>
      </w:tr>
      <w:tr w:rsidR="00412401" w14:paraId="6D37BA8E" w14:textId="77777777" w:rsidTr="00412401">
        <w:tc>
          <w:tcPr>
            <w:tcW w:w="3596" w:type="dxa"/>
          </w:tcPr>
          <w:p w14:paraId="223233E9" w14:textId="5B67DFEE" w:rsidR="00412401" w:rsidRDefault="00412401" w:rsidP="00660BF8">
            <w:r>
              <w:t>4</w:t>
            </w:r>
            <w:r w:rsidRPr="00412401">
              <w:rPr>
                <w:vertAlign w:val="superscript"/>
              </w:rPr>
              <w:t>th</w:t>
            </w:r>
            <w:r>
              <w:t>-5th</w:t>
            </w:r>
          </w:p>
        </w:tc>
        <w:tc>
          <w:tcPr>
            <w:tcW w:w="3597" w:type="dxa"/>
          </w:tcPr>
          <w:p w14:paraId="7AFE3201" w14:textId="040B8BF3" w:rsidR="00412401" w:rsidRDefault="00412401" w:rsidP="00660BF8">
            <w:r>
              <w:t>75</w:t>
            </w:r>
          </w:p>
        </w:tc>
        <w:tc>
          <w:tcPr>
            <w:tcW w:w="3597" w:type="dxa"/>
          </w:tcPr>
          <w:p w14:paraId="04D151B2" w14:textId="2976416F" w:rsidR="00412401" w:rsidRDefault="00412401" w:rsidP="00660BF8">
            <w:r>
              <w:t>150</w:t>
            </w:r>
          </w:p>
        </w:tc>
      </w:tr>
      <w:tr w:rsidR="00412401" w14:paraId="45A8755C" w14:textId="77777777" w:rsidTr="00412401">
        <w:tc>
          <w:tcPr>
            <w:tcW w:w="3596" w:type="dxa"/>
          </w:tcPr>
          <w:p w14:paraId="0DFCCFD4" w14:textId="67B089C0" w:rsidR="00412401" w:rsidRDefault="00412401" w:rsidP="00660BF8">
            <w:r>
              <w:t>6</w:t>
            </w:r>
            <w:r w:rsidRPr="00412401">
              <w:rPr>
                <w:vertAlign w:val="superscript"/>
              </w:rPr>
              <w:t>th</w:t>
            </w:r>
            <w:r>
              <w:t>-7th</w:t>
            </w:r>
          </w:p>
        </w:tc>
        <w:tc>
          <w:tcPr>
            <w:tcW w:w="3597" w:type="dxa"/>
          </w:tcPr>
          <w:p w14:paraId="36BD9D68" w14:textId="1E3D93C7" w:rsidR="00412401" w:rsidRDefault="00412401" w:rsidP="00660BF8">
            <w:r>
              <w:t>70</w:t>
            </w:r>
          </w:p>
        </w:tc>
        <w:tc>
          <w:tcPr>
            <w:tcW w:w="3597" w:type="dxa"/>
          </w:tcPr>
          <w:p w14:paraId="234C6AC3" w14:textId="6350955E" w:rsidR="00412401" w:rsidRDefault="00412401" w:rsidP="00660BF8">
            <w:r>
              <w:t>140</w:t>
            </w:r>
          </w:p>
        </w:tc>
      </w:tr>
      <w:tr w:rsidR="00412401" w14:paraId="3CE80A83" w14:textId="77777777" w:rsidTr="00412401">
        <w:tc>
          <w:tcPr>
            <w:tcW w:w="3596" w:type="dxa"/>
          </w:tcPr>
          <w:p w14:paraId="6AAB1EF0" w14:textId="7501CD2C" w:rsidR="00412401" w:rsidRDefault="00412401" w:rsidP="00660BF8">
            <w:r>
              <w:t>8</w:t>
            </w:r>
            <w:r w:rsidRPr="00412401">
              <w:rPr>
                <w:vertAlign w:val="superscript"/>
              </w:rPr>
              <w:t>th</w:t>
            </w:r>
            <w:r>
              <w:t xml:space="preserve"> – 9th</w:t>
            </w:r>
          </w:p>
        </w:tc>
        <w:tc>
          <w:tcPr>
            <w:tcW w:w="3597" w:type="dxa"/>
          </w:tcPr>
          <w:p w14:paraId="41CED932" w14:textId="7D2C6B49" w:rsidR="00412401" w:rsidRDefault="00412401" w:rsidP="00660BF8">
            <w:r>
              <w:t>65</w:t>
            </w:r>
          </w:p>
        </w:tc>
        <w:tc>
          <w:tcPr>
            <w:tcW w:w="3597" w:type="dxa"/>
          </w:tcPr>
          <w:p w14:paraId="376F1E3E" w14:textId="541432E9" w:rsidR="00412401" w:rsidRDefault="00412401" w:rsidP="00660BF8">
            <w:r>
              <w:t>130</w:t>
            </w:r>
          </w:p>
        </w:tc>
      </w:tr>
      <w:tr w:rsidR="00412401" w14:paraId="19F9DA50" w14:textId="77777777" w:rsidTr="00412401">
        <w:tc>
          <w:tcPr>
            <w:tcW w:w="3596" w:type="dxa"/>
          </w:tcPr>
          <w:p w14:paraId="555BE1D8" w14:textId="1FC885AB" w:rsidR="00412401" w:rsidRDefault="00412401" w:rsidP="00660BF8">
            <w:r>
              <w:t>10</w:t>
            </w:r>
            <w:r w:rsidRPr="00412401">
              <w:rPr>
                <w:vertAlign w:val="superscript"/>
              </w:rPr>
              <w:t>th</w:t>
            </w:r>
            <w:r>
              <w:t xml:space="preserve"> - lower</w:t>
            </w:r>
          </w:p>
        </w:tc>
        <w:tc>
          <w:tcPr>
            <w:tcW w:w="3597" w:type="dxa"/>
          </w:tcPr>
          <w:p w14:paraId="40F3F874" w14:textId="63CC5EB0" w:rsidR="00412401" w:rsidRDefault="00412401" w:rsidP="00660BF8">
            <w:r>
              <w:t>60</w:t>
            </w:r>
          </w:p>
        </w:tc>
        <w:tc>
          <w:tcPr>
            <w:tcW w:w="3597" w:type="dxa"/>
          </w:tcPr>
          <w:p w14:paraId="6A8F63F0" w14:textId="00160248" w:rsidR="00412401" w:rsidRDefault="00412401" w:rsidP="00660BF8">
            <w:r>
              <w:t>120</w:t>
            </w:r>
          </w:p>
        </w:tc>
      </w:tr>
    </w:tbl>
    <w:p w14:paraId="28F15328" w14:textId="46C2234A" w:rsidR="005F3019" w:rsidRPr="00E2097C" w:rsidRDefault="00412401" w:rsidP="005F3019">
      <w:pPr>
        <w:spacing w:after="0"/>
      </w:pPr>
      <w:r>
        <w:t xml:space="preserve">  </w:t>
      </w:r>
    </w:p>
    <w:p w14:paraId="44ECC868" w14:textId="16AF55DC" w:rsidR="00577914" w:rsidRPr="00E2097C" w:rsidRDefault="000364AD" w:rsidP="005F3019">
      <w:pPr>
        <w:spacing w:after="0"/>
      </w:pPr>
      <w:r w:rsidRPr="00E2097C">
        <w:rPr>
          <w:b/>
        </w:rPr>
        <w:t>Equipment:</w:t>
      </w:r>
      <w:r w:rsidR="00E2097C" w:rsidRPr="00E2097C">
        <w:t xml:space="preserve"> </w:t>
      </w:r>
      <w:r w:rsidR="005003AF">
        <w:t>Please bring your</w:t>
      </w:r>
      <w:r w:rsidR="00222AB8">
        <w:t xml:space="preserve"> own equipment;</w:t>
      </w:r>
      <w:r w:rsidR="005003AF">
        <w:t xml:space="preserve"> </w:t>
      </w:r>
      <w:r w:rsidR="00412401">
        <w:t xml:space="preserve">cart, </w:t>
      </w:r>
      <w:r w:rsidR="005003AF">
        <w:t>clubs</w:t>
      </w:r>
      <w:r w:rsidR="00222AB8">
        <w:t>, tees</w:t>
      </w:r>
      <w:r w:rsidR="005003AF">
        <w:t xml:space="preserve"> and </w:t>
      </w:r>
      <w:r w:rsidR="00222AB8">
        <w:t xml:space="preserve">golf </w:t>
      </w:r>
      <w:r w:rsidR="005003AF">
        <w:t xml:space="preserve">balls. </w:t>
      </w:r>
      <w:r w:rsidR="00414EAF">
        <w:t xml:space="preserve">No club sharing and metal cleats per course rules. </w:t>
      </w:r>
    </w:p>
    <w:p w14:paraId="74FF0825" w14:textId="77777777" w:rsidR="005F3019" w:rsidRPr="00E2097C" w:rsidRDefault="005F3019" w:rsidP="005F3019">
      <w:pPr>
        <w:spacing w:after="0"/>
      </w:pPr>
    </w:p>
    <w:p w14:paraId="3FB3B2D0" w14:textId="2FC42D28" w:rsidR="005003AF" w:rsidRPr="005B7841" w:rsidRDefault="000364AD" w:rsidP="005003AF">
      <w:pPr>
        <w:spacing w:after="0"/>
      </w:pPr>
      <w:r w:rsidRPr="008531E0">
        <w:rPr>
          <w:b/>
        </w:rPr>
        <w:t>Uniforms</w:t>
      </w:r>
      <w:r w:rsidR="005003AF">
        <w:rPr>
          <w:b/>
        </w:rPr>
        <w:t>/Clothing</w:t>
      </w:r>
      <w:r w:rsidRPr="008531E0">
        <w:rPr>
          <w:b/>
        </w:rPr>
        <w:t>:</w:t>
      </w:r>
      <w:r w:rsidR="00222AB8">
        <w:t xml:space="preserve"> T</w:t>
      </w:r>
      <w:r w:rsidR="005003AF">
        <w:t xml:space="preserve">eam shirts will not be </w:t>
      </w:r>
      <w:r w:rsidR="00412401">
        <w:t>provided</w:t>
      </w:r>
      <w:r w:rsidR="005003AF">
        <w:t xml:space="preserve"> for the adult golf league. Players can wear whatever they like as long as it is within South Portland Municipal Golf Course standards.</w:t>
      </w:r>
    </w:p>
    <w:p w14:paraId="2B0E90EC" w14:textId="77777777" w:rsidR="005F3019" w:rsidRPr="00E2097C" w:rsidRDefault="005F3019" w:rsidP="005F3019">
      <w:pPr>
        <w:spacing w:after="0"/>
        <w:rPr>
          <w:rFonts w:cs="Arial"/>
        </w:rPr>
      </w:pPr>
    </w:p>
    <w:p w14:paraId="7D98C489" w14:textId="1675F8E7" w:rsidR="00414EAF" w:rsidRDefault="00912FF8" w:rsidP="005F3019">
      <w:pPr>
        <w:spacing w:after="0"/>
      </w:pPr>
      <w:r w:rsidRPr="00E2097C">
        <w:rPr>
          <w:b/>
        </w:rPr>
        <w:t>Roster:</w:t>
      </w:r>
      <w:r w:rsidR="00C03C12">
        <w:t xml:space="preserve"> All </w:t>
      </w:r>
      <w:r w:rsidRPr="00E2097C">
        <w:t xml:space="preserve">players must be registered </w:t>
      </w:r>
      <w:r w:rsidR="00222AB8">
        <w:t xml:space="preserve">1 week </w:t>
      </w:r>
      <w:r w:rsidRPr="00E2097C">
        <w:t xml:space="preserve">prior to </w:t>
      </w:r>
      <w:r w:rsidR="00222AB8">
        <w:t>the season starting</w:t>
      </w:r>
      <w:r w:rsidRPr="00E2097C">
        <w:t>.</w:t>
      </w:r>
      <w:r w:rsidR="00414170">
        <w:t xml:space="preserve"> </w:t>
      </w:r>
      <w:r w:rsidR="00E776BE">
        <w:rPr>
          <w:u w:val="single"/>
        </w:rPr>
        <w:t>Team roster is 4 people.</w:t>
      </w:r>
      <w:r w:rsidRPr="003F59C0">
        <w:rPr>
          <w:color w:val="FF0000"/>
        </w:rPr>
        <w:t xml:space="preserve"> </w:t>
      </w:r>
      <w:r w:rsidRPr="00E2097C">
        <w:rPr>
          <w:rFonts w:cs="Arial"/>
        </w:rPr>
        <w:t xml:space="preserve">All roster changes must be approved </w:t>
      </w:r>
      <w:r w:rsidR="00E2097C" w:rsidRPr="00E2097C">
        <w:rPr>
          <w:rFonts w:cs="Arial"/>
        </w:rPr>
        <w:t>by</w:t>
      </w:r>
      <w:r w:rsidR="00F03F04" w:rsidRPr="00E2097C">
        <w:rPr>
          <w:rFonts w:cs="Arial"/>
        </w:rPr>
        <w:t xml:space="preserve"> the</w:t>
      </w:r>
      <w:r w:rsidR="00577914">
        <w:rPr>
          <w:rFonts w:cs="Arial"/>
        </w:rPr>
        <w:t xml:space="preserve"> 1</w:t>
      </w:r>
      <w:r w:rsidR="00577914" w:rsidRPr="00577914">
        <w:rPr>
          <w:rFonts w:cs="Arial"/>
          <w:vertAlign w:val="superscript"/>
        </w:rPr>
        <w:t>st</w:t>
      </w:r>
      <w:r w:rsidR="00577914">
        <w:rPr>
          <w:rFonts w:cs="Arial"/>
        </w:rPr>
        <w:t xml:space="preserve"> w</w:t>
      </w:r>
      <w:r w:rsidRPr="00E2097C">
        <w:rPr>
          <w:rFonts w:cs="Arial"/>
        </w:rPr>
        <w:t>eek of the season.</w:t>
      </w:r>
      <w:r w:rsidR="002F6E3D">
        <w:t xml:space="preserve"> </w:t>
      </w:r>
      <w:r w:rsidR="00F95E24">
        <w:t xml:space="preserve">No new players </w:t>
      </w:r>
      <w:r w:rsidR="002F6E3D">
        <w:t xml:space="preserve">may register </w:t>
      </w:r>
      <w:r w:rsidR="00F95E24">
        <w:t>after week</w:t>
      </w:r>
      <w:r w:rsidR="00577914">
        <w:t xml:space="preserve"> 1 </w:t>
      </w:r>
      <w:r w:rsidR="00F95E24">
        <w:t>games have concluded.</w:t>
      </w:r>
      <w:r w:rsidR="00414EAF">
        <w:t xml:space="preserve"> </w:t>
      </w:r>
    </w:p>
    <w:p w14:paraId="68DA6CE6" w14:textId="1DA0E19E" w:rsidR="00912FF8" w:rsidRPr="00E2097C" w:rsidRDefault="00414EAF" w:rsidP="00222AB8">
      <w:pPr>
        <w:spacing w:after="0"/>
      </w:pPr>
      <w:r>
        <w:t xml:space="preserve">Players will must be 18 years old and out of high school. </w:t>
      </w:r>
    </w:p>
    <w:p w14:paraId="737DA358" w14:textId="17EED7DB" w:rsidR="005F3019" w:rsidRPr="00E2097C" w:rsidRDefault="005F3019" w:rsidP="005F3019">
      <w:pPr>
        <w:spacing w:after="0"/>
        <w:rPr>
          <w:b/>
        </w:rPr>
      </w:pPr>
    </w:p>
    <w:p w14:paraId="73D3A44E" w14:textId="70C6DBE5" w:rsidR="00D955B0" w:rsidRPr="00E2097C" w:rsidRDefault="000364AD" w:rsidP="005B7841">
      <w:pPr>
        <w:spacing w:after="0"/>
      </w:pPr>
      <w:r w:rsidRPr="00E2097C">
        <w:rPr>
          <w:b/>
        </w:rPr>
        <w:t>Time:</w:t>
      </w:r>
      <w:r w:rsidR="003F59C0">
        <w:t xml:space="preserve"> </w:t>
      </w:r>
      <w:r w:rsidR="00414EAF">
        <w:t xml:space="preserve">Tee Times will be set per </w:t>
      </w:r>
      <w:r w:rsidR="00222AB8">
        <w:t>season</w:t>
      </w:r>
      <w:r w:rsidR="00414EAF">
        <w:t xml:space="preserve">. There will be </w:t>
      </w:r>
      <w:r w:rsidR="001639A0">
        <w:t xml:space="preserve">several </w:t>
      </w:r>
      <w:r w:rsidR="00414EAF">
        <w:t>times</w:t>
      </w:r>
      <w:r w:rsidR="001639A0">
        <w:t xml:space="preserve"> slots </w:t>
      </w:r>
      <w:r w:rsidR="00222AB8">
        <w:t>on</w:t>
      </w:r>
      <w:r w:rsidR="00414EAF">
        <w:t xml:space="preserve"> 3 to 4 nights in the weekday to choice from.  </w:t>
      </w:r>
      <w:r w:rsidR="00BF2B62" w:rsidRPr="00E2097C">
        <w:rPr>
          <w:rFonts w:cs="Arial"/>
        </w:rPr>
        <w:t xml:space="preserve">The </w:t>
      </w:r>
      <w:r w:rsidR="00222AB8">
        <w:rPr>
          <w:rFonts w:cs="Arial"/>
        </w:rPr>
        <w:t>matches</w:t>
      </w:r>
      <w:r w:rsidR="00E776BE">
        <w:rPr>
          <w:rFonts w:cs="Arial"/>
        </w:rPr>
        <w:t xml:space="preserve"> need to start</w:t>
      </w:r>
      <w:r w:rsidR="00BF2B62" w:rsidRPr="00E2097C">
        <w:rPr>
          <w:rFonts w:cs="Arial"/>
        </w:rPr>
        <w:t xml:space="preserve"> </w:t>
      </w:r>
      <w:r w:rsidR="00222AB8">
        <w:rPr>
          <w:rFonts w:cs="Arial"/>
        </w:rPr>
        <w:t>on the</w:t>
      </w:r>
      <w:r w:rsidR="00BF2B62" w:rsidRPr="00E2097C">
        <w:rPr>
          <w:rFonts w:cs="Arial"/>
        </w:rPr>
        <w:t xml:space="preserve"> scheduled</w:t>
      </w:r>
      <w:r w:rsidR="00414EAF">
        <w:rPr>
          <w:rFonts w:cs="Arial"/>
        </w:rPr>
        <w:t xml:space="preserve"> tee time</w:t>
      </w:r>
      <w:r w:rsidR="00BF2B62" w:rsidRPr="00E2097C">
        <w:rPr>
          <w:rFonts w:cs="Arial"/>
        </w:rPr>
        <w:t xml:space="preserve">. </w:t>
      </w:r>
      <w:r w:rsidR="002F6E3D" w:rsidRPr="00E776BE">
        <w:rPr>
          <w:rFonts w:cs="Arial"/>
        </w:rPr>
        <w:t>The</w:t>
      </w:r>
      <w:r w:rsidR="00222AB8">
        <w:rPr>
          <w:rFonts w:cs="Arial"/>
        </w:rPr>
        <w:t>re</w:t>
      </w:r>
      <w:r w:rsidR="002F6E3D" w:rsidRPr="00E776BE">
        <w:rPr>
          <w:rFonts w:cs="Arial"/>
        </w:rPr>
        <w:t xml:space="preserve"> will be no more than a 5-minute grace period to wait for players.</w:t>
      </w:r>
      <w:r w:rsidR="00E776BE" w:rsidRPr="00E776BE">
        <w:rPr>
          <w:rFonts w:cs="Arial"/>
        </w:rPr>
        <w:t xml:space="preserve"> </w:t>
      </w:r>
    </w:p>
    <w:p w14:paraId="4B0D5C52" w14:textId="3E39B110" w:rsidR="005F3019" w:rsidRPr="00E2097C" w:rsidRDefault="005F3019" w:rsidP="005F3019">
      <w:pPr>
        <w:spacing w:after="0"/>
        <w:rPr>
          <w:b/>
        </w:rPr>
      </w:pPr>
    </w:p>
    <w:p w14:paraId="566D0EB8" w14:textId="31BCBF44" w:rsidR="00F9629C" w:rsidRPr="00A81C19" w:rsidRDefault="00E37604" w:rsidP="00E776BE">
      <w:pPr>
        <w:spacing w:after="0"/>
        <w:rPr>
          <w:b/>
          <w:strike/>
          <w:color w:val="FF0000"/>
        </w:rPr>
      </w:pPr>
      <w:r w:rsidRPr="00E2097C">
        <w:rPr>
          <w:b/>
        </w:rPr>
        <w:lastRenderedPageBreak/>
        <w:t>Substitution</w:t>
      </w:r>
      <w:r w:rsidR="00F9629C" w:rsidRPr="00E2097C">
        <w:t>:</w:t>
      </w:r>
      <w:r w:rsidRPr="00E2097C">
        <w:t xml:space="preserve"> </w:t>
      </w:r>
      <w:r w:rsidR="001639A0">
        <w:t>You may have subs</w:t>
      </w:r>
      <w:r w:rsidR="00E776BE">
        <w:t xml:space="preserve"> from other teams or outside of the league.</w:t>
      </w:r>
      <w:r w:rsidR="001639A0">
        <w:t xml:space="preserve"> Teams c</w:t>
      </w:r>
      <w:r w:rsidR="00577914">
        <w:t>an</w:t>
      </w:r>
      <w:r w:rsidR="00414EAF">
        <w:t xml:space="preserve"> play with only 2</w:t>
      </w:r>
      <w:r w:rsidR="00577914">
        <w:t xml:space="preserve"> player</w:t>
      </w:r>
      <w:r w:rsidR="00414EAF">
        <w:t>s</w:t>
      </w:r>
      <w:r w:rsidR="001639A0">
        <w:t>. However,</w:t>
      </w:r>
      <w:r w:rsidR="00577914">
        <w:t xml:space="preserve"> the more teammates </w:t>
      </w:r>
      <w:r w:rsidR="00414EAF">
        <w:t>able to play</w:t>
      </w:r>
      <w:r w:rsidR="008F23DD">
        <w:t xml:space="preserve"> during the week</w:t>
      </w:r>
      <w:r w:rsidR="00577914">
        <w:t xml:space="preserve"> the better chance of </w:t>
      </w:r>
      <w:r w:rsidR="001639A0">
        <w:t>better</w:t>
      </w:r>
      <w:r w:rsidR="00577914">
        <w:t xml:space="preserve"> scores each </w:t>
      </w:r>
      <w:r w:rsidR="008F23DD">
        <w:t>week</w:t>
      </w:r>
      <w:r w:rsidR="00577914">
        <w:t>.</w:t>
      </w:r>
    </w:p>
    <w:p w14:paraId="30DA83F5" w14:textId="77777777" w:rsidR="005F3019" w:rsidRPr="00E2097C" w:rsidRDefault="005F3019" w:rsidP="005F3019">
      <w:pPr>
        <w:spacing w:after="0"/>
        <w:rPr>
          <w:b/>
        </w:rPr>
      </w:pPr>
    </w:p>
    <w:p w14:paraId="4A05230C" w14:textId="2F6D4A7E" w:rsidR="00942FDA" w:rsidRDefault="00E776BE" w:rsidP="005F3019">
      <w:pPr>
        <w:spacing w:after="0"/>
        <w:rPr>
          <w:b/>
        </w:rPr>
      </w:pPr>
      <w:r>
        <w:rPr>
          <w:b/>
        </w:rPr>
        <w:t>Disqualification.</w:t>
      </w:r>
    </w:p>
    <w:p w14:paraId="054C60A1" w14:textId="77185CEA" w:rsidR="00A93160" w:rsidRDefault="00942FDA" w:rsidP="005F3019">
      <w:pPr>
        <w:spacing w:after="0"/>
      </w:pPr>
      <w:r w:rsidRPr="00E2097C">
        <w:t xml:space="preserve">Team Captains are responsible for </w:t>
      </w:r>
      <w:r w:rsidR="00E776BE">
        <w:t>their players</w:t>
      </w:r>
      <w:r w:rsidRPr="00E2097C">
        <w:t xml:space="preserve">. </w:t>
      </w:r>
      <w:r w:rsidR="00E776BE">
        <w:t>If a compliment is filed against a team or player for inappropriate behavior on the course</w:t>
      </w:r>
      <w:r w:rsidR="00414EAF">
        <w:t xml:space="preserve"> the team or player may be suspended for a game or the remainder of the season</w:t>
      </w:r>
      <w:r w:rsidR="00E776BE">
        <w:t xml:space="preserve">. </w:t>
      </w:r>
    </w:p>
    <w:p w14:paraId="6504D7AF" w14:textId="25B37B25" w:rsidR="00A93160" w:rsidRPr="005E3A14" w:rsidRDefault="001639A0" w:rsidP="00A93160">
      <w:pPr>
        <w:spacing w:before="240"/>
        <w:rPr>
          <w:rFonts w:asciiTheme="majorHAnsi" w:hAnsiTheme="majorHAnsi"/>
          <w:i/>
          <w:sz w:val="22"/>
        </w:rPr>
      </w:pPr>
      <w:r>
        <w:rPr>
          <w:b/>
          <w:color w:val="7030A0"/>
          <w:sz w:val="28"/>
          <w:szCs w:val="32"/>
          <w:highlight w:val="yellow"/>
        </w:rPr>
        <w:t xml:space="preserve">COVID-19 </w:t>
      </w:r>
      <w:r>
        <w:rPr>
          <w:b/>
          <w:color w:val="7030A0"/>
          <w:sz w:val="28"/>
          <w:szCs w:val="32"/>
          <w:highlight w:val="yellow"/>
          <w:u w:val="single"/>
        </w:rPr>
        <w:t>Updates</w:t>
      </w:r>
      <w:r w:rsidR="00A93160" w:rsidRPr="005E3A14">
        <w:rPr>
          <w:b/>
          <w:color w:val="7030A0"/>
          <w:sz w:val="28"/>
          <w:szCs w:val="32"/>
          <w:highlight w:val="yellow"/>
        </w:rPr>
        <w:t>.</w:t>
      </w:r>
      <w:r w:rsidR="00A93160" w:rsidRPr="005E3A14">
        <w:rPr>
          <w:b/>
          <w:color w:val="7030A0"/>
          <w:sz w:val="28"/>
          <w:szCs w:val="32"/>
        </w:rPr>
        <w:t xml:space="preserve"> </w:t>
      </w:r>
      <w:r>
        <w:rPr>
          <w:rFonts w:asciiTheme="majorHAnsi" w:hAnsiTheme="majorHAnsi"/>
          <w:i/>
          <w:sz w:val="22"/>
        </w:rPr>
        <w:t>Revised 10/27</w:t>
      </w:r>
      <w:r w:rsidR="00A93160" w:rsidRPr="005E3A14">
        <w:rPr>
          <w:rFonts w:asciiTheme="majorHAnsi" w:hAnsiTheme="majorHAnsi"/>
          <w:i/>
          <w:sz w:val="22"/>
        </w:rPr>
        <w:t>/2021</w:t>
      </w:r>
    </w:p>
    <w:p w14:paraId="05D34FC3" w14:textId="77777777" w:rsidR="00A93160" w:rsidRPr="00412401" w:rsidRDefault="00A93160" w:rsidP="00A93160">
      <w:pPr>
        <w:numPr>
          <w:ilvl w:val="0"/>
          <w:numId w:val="2"/>
        </w:numPr>
        <w:spacing w:before="100" w:beforeAutospacing="1" w:after="100" w:afterAutospacing="1"/>
        <w:rPr>
          <w:rFonts w:eastAsia="Times New Roman" w:cs="Arial"/>
          <w:color w:val="7030A0"/>
          <w:szCs w:val="20"/>
        </w:rPr>
      </w:pPr>
      <w:r w:rsidRPr="00412401">
        <w:rPr>
          <w:rFonts w:eastAsia="Times New Roman" w:cs="Arial"/>
          <w:color w:val="7030A0"/>
          <w:szCs w:val="20"/>
        </w:rPr>
        <w:t>Please stay home is you have any of these symptoms. Cough, fever, shortness of breath or difficulty breathing, chills, repeated shaking with chills, muscle or body aches, headache, sore throat, new loss of taste or smell, congestion or runny nose, nausea or vomiting and diarrhea.</w:t>
      </w:r>
    </w:p>
    <w:p w14:paraId="16A790A2" w14:textId="77777777" w:rsidR="00A93160" w:rsidRPr="00412401" w:rsidRDefault="00A93160" w:rsidP="00A93160">
      <w:pPr>
        <w:numPr>
          <w:ilvl w:val="0"/>
          <w:numId w:val="2"/>
        </w:numPr>
        <w:spacing w:before="100" w:beforeAutospacing="1" w:after="100" w:afterAutospacing="1"/>
        <w:rPr>
          <w:rFonts w:eastAsia="Times New Roman" w:cs="Arial"/>
          <w:color w:val="7030A0"/>
          <w:szCs w:val="20"/>
        </w:rPr>
      </w:pPr>
      <w:r w:rsidRPr="00412401">
        <w:rPr>
          <w:rFonts w:eastAsia="Times New Roman" w:cs="Arial"/>
          <w:color w:val="7030A0"/>
          <w:szCs w:val="20"/>
        </w:rPr>
        <w:t>If you are witnessed experiencing/displaying any of the COVID-19 symptoms you will be asked to leave the facility immediately. Future action may be taken by the department towards a player and team captain allowing players to play with known symptoms.</w:t>
      </w:r>
    </w:p>
    <w:p w14:paraId="35645172" w14:textId="77777777" w:rsidR="00A93160" w:rsidRPr="00A93160" w:rsidRDefault="00A93160" w:rsidP="00A93160">
      <w:pPr>
        <w:rPr>
          <w:b/>
          <w:color w:val="7030A0"/>
          <w:sz w:val="22"/>
          <w:szCs w:val="32"/>
        </w:rPr>
      </w:pPr>
      <w:r w:rsidRPr="00A93160">
        <w:rPr>
          <w:b/>
          <w:color w:val="7030A0"/>
          <w:szCs w:val="32"/>
        </w:rPr>
        <w:t xml:space="preserve">Confirmed Covid-19 cases </w:t>
      </w:r>
      <w:r w:rsidRPr="00A93160">
        <w:rPr>
          <w:b/>
          <w:color w:val="7030A0"/>
          <w:sz w:val="22"/>
          <w:szCs w:val="32"/>
        </w:rPr>
        <w:t xml:space="preserve">– Please notify league supervisor, Whitney Dorsett </w:t>
      </w:r>
      <w:hyperlink r:id="rId8" w:history="1">
        <w:r w:rsidRPr="00A93160">
          <w:rPr>
            <w:rStyle w:val="Hyperlink"/>
            <w:b/>
            <w:color w:val="7030A0"/>
            <w:sz w:val="22"/>
            <w:szCs w:val="32"/>
          </w:rPr>
          <w:t>wdorsett@southportland.org</w:t>
        </w:r>
      </w:hyperlink>
      <w:r w:rsidRPr="00A93160">
        <w:rPr>
          <w:b/>
          <w:color w:val="7030A0"/>
          <w:sz w:val="22"/>
          <w:szCs w:val="32"/>
        </w:rPr>
        <w:t xml:space="preserve"> at 207-767-7650 if you or a person you had close contact with test positive for covid-19. </w:t>
      </w:r>
      <w:r w:rsidRPr="00A93160">
        <w:rPr>
          <w:color w:val="7030A0"/>
          <w:sz w:val="22"/>
          <w:szCs w:val="32"/>
        </w:rPr>
        <w:t>When league supervisors are notified of a player’s positive covid-19 results we will immediately notify city health and safety administration staff and begin contact tracing. If the player is believed to have participated in the league within 48 hours of showing symptoms or a positive test, we will postpone games and alert the league if necessary. We will follow up with directions from city administration staff and Maine CDC.</w:t>
      </w:r>
      <w:r w:rsidRPr="00A93160">
        <w:rPr>
          <w:b/>
          <w:color w:val="7030A0"/>
          <w:sz w:val="22"/>
          <w:szCs w:val="32"/>
        </w:rPr>
        <w:t xml:space="preserve"> </w:t>
      </w:r>
    </w:p>
    <w:p w14:paraId="64955DE6" w14:textId="77777777" w:rsidR="00A93160" w:rsidRPr="00A93160" w:rsidRDefault="00A93160" w:rsidP="00A93160">
      <w:pPr>
        <w:pStyle w:val="ListParagraph"/>
        <w:numPr>
          <w:ilvl w:val="0"/>
          <w:numId w:val="3"/>
        </w:numPr>
        <w:rPr>
          <w:color w:val="7030A0"/>
          <w:sz w:val="22"/>
          <w:szCs w:val="32"/>
        </w:rPr>
      </w:pPr>
      <w:r w:rsidRPr="00A93160">
        <w:rPr>
          <w:color w:val="7030A0"/>
          <w:sz w:val="22"/>
          <w:szCs w:val="32"/>
        </w:rPr>
        <w:t>If you have an outstanding covid-19 test please do not attend the program.</w:t>
      </w:r>
    </w:p>
    <w:p w14:paraId="51403870" w14:textId="77777777" w:rsidR="00A93160" w:rsidRPr="00A93160" w:rsidRDefault="00A93160" w:rsidP="00A93160">
      <w:pPr>
        <w:pStyle w:val="ListParagraph"/>
        <w:numPr>
          <w:ilvl w:val="0"/>
          <w:numId w:val="3"/>
        </w:numPr>
        <w:rPr>
          <w:color w:val="7030A0"/>
          <w:sz w:val="22"/>
          <w:szCs w:val="32"/>
        </w:rPr>
      </w:pPr>
      <w:r w:rsidRPr="00A93160">
        <w:rPr>
          <w:color w:val="7030A0"/>
          <w:sz w:val="22"/>
          <w:szCs w:val="32"/>
        </w:rPr>
        <w:t>If a player on your team notifies you and the league of new potential covid-19 symptoms and you or other players have been in contact with this player within a 48 hour window of symptoms your team game will be rescheduled.</w:t>
      </w:r>
    </w:p>
    <w:p w14:paraId="36D166F9" w14:textId="7ADE2983" w:rsidR="005E3A14" w:rsidRPr="001639A0" w:rsidRDefault="00A93160" w:rsidP="001639A0">
      <w:pPr>
        <w:rPr>
          <w:b/>
          <w:color w:val="7030A0"/>
          <w:sz w:val="22"/>
          <w:szCs w:val="32"/>
        </w:rPr>
      </w:pPr>
      <w:r w:rsidRPr="00A93160">
        <w:rPr>
          <w:b/>
          <w:color w:val="7030A0"/>
          <w:sz w:val="22"/>
          <w:szCs w:val="32"/>
        </w:rPr>
        <w:t xml:space="preserve">Credits v Refunds – </w:t>
      </w:r>
      <w:r w:rsidRPr="00A93160">
        <w:rPr>
          <w:color w:val="7030A0"/>
          <w:sz w:val="22"/>
          <w:szCs w:val="32"/>
        </w:rPr>
        <w:t xml:space="preserve">If your team is unable to continue play due to covid-19 a prorated </w:t>
      </w:r>
      <w:r w:rsidRPr="00A93160">
        <w:rPr>
          <w:i/>
          <w:color w:val="7030A0"/>
          <w:sz w:val="22"/>
          <w:szCs w:val="32"/>
        </w:rPr>
        <w:t>credit</w:t>
      </w:r>
      <w:r w:rsidRPr="00A93160">
        <w:rPr>
          <w:color w:val="7030A0"/>
          <w:sz w:val="22"/>
          <w:szCs w:val="32"/>
        </w:rPr>
        <w:t xml:space="preserve"> will be put on your account. If we (as the league) have to stop leagues altogether a prorated </w:t>
      </w:r>
      <w:r w:rsidRPr="00A93160">
        <w:rPr>
          <w:i/>
          <w:color w:val="7030A0"/>
          <w:sz w:val="22"/>
          <w:szCs w:val="32"/>
        </w:rPr>
        <w:t>refund</w:t>
      </w:r>
      <w:r w:rsidRPr="00A93160">
        <w:rPr>
          <w:color w:val="7030A0"/>
          <w:sz w:val="22"/>
          <w:szCs w:val="32"/>
        </w:rPr>
        <w:t xml:space="preserve"> will be sent back to you within 2 weeks.</w:t>
      </w:r>
    </w:p>
    <w:p w14:paraId="431E99A4" w14:textId="28801C89" w:rsidR="005003AF" w:rsidRPr="0002010A" w:rsidRDefault="005003AF" w:rsidP="005003AF">
      <w:pPr>
        <w:shd w:val="clear" w:color="auto" w:fill="FFFFFF"/>
        <w:spacing w:before="300" w:after="150"/>
        <w:jc w:val="center"/>
        <w:outlineLvl w:val="2"/>
        <w:rPr>
          <w:rFonts w:ascii="Helvetica" w:eastAsia="Times New Roman" w:hAnsi="Helvetica" w:cs="Helvetica"/>
          <w:color w:val="333333"/>
          <w:sz w:val="32"/>
          <w:szCs w:val="36"/>
        </w:rPr>
      </w:pPr>
      <w:r w:rsidRPr="0002010A">
        <w:rPr>
          <w:rFonts w:ascii="Helvetica" w:eastAsia="Times New Roman" w:hAnsi="Helvetica" w:cs="Helvetica"/>
          <w:b/>
          <w:bCs/>
          <w:color w:val="333333"/>
          <w:szCs w:val="27"/>
        </w:rPr>
        <w:t>South Portland Municipal Golf Course</w:t>
      </w:r>
      <w:r w:rsidRPr="0002010A">
        <w:rPr>
          <w:rFonts w:ascii="Helvetica" w:eastAsia="Times New Roman" w:hAnsi="Helvetica" w:cs="Helvetica"/>
          <w:b/>
          <w:bCs/>
          <w:color w:val="333333"/>
          <w:szCs w:val="27"/>
        </w:rPr>
        <w:br/>
        <w:t>155 Wescott Rd, South Portland, ME 04106</w:t>
      </w:r>
      <w:r w:rsidRPr="0002010A">
        <w:rPr>
          <w:rFonts w:ascii="Helvetica" w:eastAsia="Times New Roman" w:hAnsi="Helvetica" w:cs="Helvetica"/>
          <w:b/>
          <w:bCs/>
          <w:color w:val="333333"/>
          <w:szCs w:val="27"/>
        </w:rPr>
        <w:br/>
        <w:t>207-775-0005</w:t>
      </w:r>
      <w:r w:rsidR="005B7841">
        <w:rPr>
          <w:rFonts w:ascii="Helvetica" w:eastAsia="Times New Roman" w:hAnsi="Helvetica" w:cs="Helvetica"/>
          <w:b/>
          <w:bCs/>
          <w:color w:val="333333"/>
          <w:szCs w:val="27"/>
        </w:rPr>
        <w:t xml:space="preserve"> or 207-767-7652</w:t>
      </w:r>
    </w:p>
    <w:p w14:paraId="7783B03E" w14:textId="03ED8B3B" w:rsidR="00473E00" w:rsidRPr="0002010A" w:rsidRDefault="00473E00" w:rsidP="00473E00">
      <w:pPr>
        <w:rPr>
          <w:noProof/>
          <w:sz w:val="22"/>
        </w:rPr>
      </w:pPr>
      <w:r w:rsidRPr="0002010A">
        <w:rPr>
          <w:rFonts w:ascii="Times New Roman" w:hAnsi="Times New Roman" w:cs="Times New Roman"/>
          <w:sz w:val="22"/>
        </w:rPr>
        <w:t>The South Portland Golf Course is a nine-hole golf course situated on 25 acres located between Westbrook St, Wescott Rd, and Broadway.  The clubhouse, which shares a building with the Branch Library, is located at 155 Wescott Rd.</w:t>
      </w:r>
    </w:p>
    <w:p w14:paraId="120D2EBE"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The Par 33 layout measures 2071 yards.  It is a fun course for players who are new to the game, and seniors who are looking to relax, get outside, and enjoy a round of golf.  Yet it is tricky enough to challenge the intermediate players.  The more experienced player will gain the benefit of working on their short game, as the dog-legs, and hidden, postage stamp greens can make shot making a challenge.</w:t>
      </w:r>
    </w:p>
    <w:p w14:paraId="1EC6D803"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The South Portland Golf Course is the perfect option for the golfer who is looking to get a quick nine in before or after work, or even during a lunch break.  It is a great place for families and friends to come out, enjoy a round of golf together, and learn the game of a lifetime.</w:t>
      </w:r>
    </w:p>
    <w:p w14:paraId="4D59AC47"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 xml:space="preserve">The course will open in </w:t>
      </w:r>
      <w:proofErr w:type="spellStart"/>
      <w:r w:rsidRPr="0002010A">
        <w:rPr>
          <w:rFonts w:ascii="Times New Roman" w:hAnsi="Times New Roman" w:cs="Times New Roman"/>
          <w:sz w:val="22"/>
        </w:rPr>
        <w:t>mid April</w:t>
      </w:r>
      <w:proofErr w:type="spellEnd"/>
      <w:r w:rsidRPr="0002010A">
        <w:rPr>
          <w:rFonts w:ascii="Times New Roman" w:hAnsi="Times New Roman" w:cs="Times New Roman"/>
          <w:sz w:val="22"/>
        </w:rPr>
        <w:t xml:space="preserve"> weather permitting, and the season will run through October. All patrons are expected to follow the course rules, rules of golf, and proper on course etiquette.</w:t>
      </w:r>
    </w:p>
    <w:p w14:paraId="3CA760FA" w14:textId="08011390" w:rsidR="004B2623" w:rsidRPr="001639A0" w:rsidRDefault="00473E00" w:rsidP="001639A0">
      <w:pPr>
        <w:rPr>
          <w:rFonts w:ascii="Times New Roman" w:hAnsi="Times New Roman" w:cs="Times New Roman"/>
          <w:b/>
          <w:sz w:val="22"/>
        </w:rPr>
      </w:pPr>
      <w:r w:rsidRPr="0002010A">
        <w:rPr>
          <w:rFonts w:ascii="Times New Roman" w:hAnsi="Times New Roman" w:cs="Times New Roman"/>
          <w:b/>
          <w:sz w:val="22"/>
        </w:rPr>
        <w:t xml:space="preserve">Tee times can be made by calling 775-0005.  Tee times will be scheduled in 15-minute intervals.  Walk-ups will be permitted and accommodated if possible. </w:t>
      </w:r>
      <w:bookmarkStart w:id="0" w:name="_GoBack"/>
      <w:bookmarkEnd w:id="0"/>
    </w:p>
    <w:sectPr w:rsidR="004B2623" w:rsidRPr="001639A0" w:rsidSect="00EF2E5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55D"/>
    <w:multiLevelType w:val="hybridMultilevel"/>
    <w:tmpl w:val="C998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1296"/>
    <w:multiLevelType w:val="multilevel"/>
    <w:tmpl w:val="7FF68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mbria" w:eastAsiaTheme="minorHAnsi" w:hAnsi="Cambr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5545E"/>
    <w:multiLevelType w:val="hybridMultilevel"/>
    <w:tmpl w:val="C4D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02"/>
    <w:rsid w:val="00005B48"/>
    <w:rsid w:val="0002010A"/>
    <w:rsid w:val="00031DBB"/>
    <w:rsid w:val="000364AD"/>
    <w:rsid w:val="00066D01"/>
    <w:rsid w:val="000B6777"/>
    <w:rsid w:val="000C4DD7"/>
    <w:rsid w:val="001303CE"/>
    <w:rsid w:val="001332E5"/>
    <w:rsid w:val="001639A0"/>
    <w:rsid w:val="00186BFC"/>
    <w:rsid w:val="001B3091"/>
    <w:rsid w:val="001E5AFA"/>
    <w:rsid w:val="001E6DEE"/>
    <w:rsid w:val="00222AB8"/>
    <w:rsid w:val="00290C33"/>
    <w:rsid w:val="002A28D0"/>
    <w:rsid w:val="002E271A"/>
    <w:rsid w:val="002F6E3D"/>
    <w:rsid w:val="003628E7"/>
    <w:rsid w:val="003D7D95"/>
    <w:rsid w:val="003E2893"/>
    <w:rsid w:val="003F59C0"/>
    <w:rsid w:val="00407BDC"/>
    <w:rsid w:val="00412401"/>
    <w:rsid w:val="00414170"/>
    <w:rsid w:val="00414EAF"/>
    <w:rsid w:val="00473E00"/>
    <w:rsid w:val="004975C3"/>
    <w:rsid w:val="004B2623"/>
    <w:rsid w:val="004B47BC"/>
    <w:rsid w:val="004B5A31"/>
    <w:rsid w:val="004C036B"/>
    <w:rsid w:val="005003AF"/>
    <w:rsid w:val="005060A1"/>
    <w:rsid w:val="0053147C"/>
    <w:rsid w:val="00551E5C"/>
    <w:rsid w:val="00577914"/>
    <w:rsid w:val="005926EB"/>
    <w:rsid w:val="005A6B40"/>
    <w:rsid w:val="005B7841"/>
    <w:rsid w:val="005E37A9"/>
    <w:rsid w:val="005E3A14"/>
    <w:rsid w:val="005F2511"/>
    <w:rsid w:val="005F3019"/>
    <w:rsid w:val="00626CAD"/>
    <w:rsid w:val="00644535"/>
    <w:rsid w:val="006548CD"/>
    <w:rsid w:val="00660BF8"/>
    <w:rsid w:val="00684F79"/>
    <w:rsid w:val="006D254C"/>
    <w:rsid w:val="006E3BC2"/>
    <w:rsid w:val="00715102"/>
    <w:rsid w:val="00774148"/>
    <w:rsid w:val="007B4702"/>
    <w:rsid w:val="007B4A6B"/>
    <w:rsid w:val="007E40C6"/>
    <w:rsid w:val="007F0C82"/>
    <w:rsid w:val="00840F7B"/>
    <w:rsid w:val="008531E0"/>
    <w:rsid w:val="00861A33"/>
    <w:rsid w:val="00864938"/>
    <w:rsid w:val="00897D9D"/>
    <w:rsid w:val="008E344C"/>
    <w:rsid w:val="008F23DD"/>
    <w:rsid w:val="009044FA"/>
    <w:rsid w:val="00912FF8"/>
    <w:rsid w:val="00942FDA"/>
    <w:rsid w:val="0095203C"/>
    <w:rsid w:val="00985805"/>
    <w:rsid w:val="009A217C"/>
    <w:rsid w:val="009A6623"/>
    <w:rsid w:val="009F325E"/>
    <w:rsid w:val="00A039A1"/>
    <w:rsid w:val="00A66258"/>
    <w:rsid w:val="00A72399"/>
    <w:rsid w:val="00A81C19"/>
    <w:rsid w:val="00A820A0"/>
    <w:rsid w:val="00A93160"/>
    <w:rsid w:val="00B522EA"/>
    <w:rsid w:val="00B638BD"/>
    <w:rsid w:val="00BE3FF6"/>
    <w:rsid w:val="00BF2B62"/>
    <w:rsid w:val="00C02A8E"/>
    <w:rsid w:val="00C03C12"/>
    <w:rsid w:val="00C10D5B"/>
    <w:rsid w:val="00C14982"/>
    <w:rsid w:val="00C83752"/>
    <w:rsid w:val="00CA0B88"/>
    <w:rsid w:val="00CA325C"/>
    <w:rsid w:val="00CF3C5E"/>
    <w:rsid w:val="00CF65D8"/>
    <w:rsid w:val="00D577D7"/>
    <w:rsid w:val="00D61940"/>
    <w:rsid w:val="00D7785F"/>
    <w:rsid w:val="00D92435"/>
    <w:rsid w:val="00D955B0"/>
    <w:rsid w:val="00DB77AE"/>
    <w:rsid w:val="00DF0F10"/>
    <w:rsid w:val="00E2097C"/>
    <w:rsid w:val="00E37604"/>
    <w:rsid w:val="00E776BE"/>
    <w:rsid w:val="00E930CD"/>
    <w:rsid w:val="00EE3B84"/>
    <w:rsid w:val="00EF2A0F"/>
    <w:rsid w:val="00EF2E5B"/>
    <w:rsid w:val="00F039E2"/>
    <w:rsid w:val="00F03F04"/>
    <w:rsid w:val="00F34180"/>
    <w:rsid w:val="00F95E24"/>
    <w:rsid w:val="00F9629C"/>
    <w:rsid w:val="00FA56E4"/>
    <w:rsid w:val="00FB26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8E2E"/>
  <w15:docId w15:val="{B685596F-A2D5-4590-812D-FE8F866D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92"/>
  </w:style>
  <w:style w:type="paragraph" w:styleId="Heading2">
    <w:name w:val="heading 2"/>
    <w:basedOn w:val="Normal"/>
    <w:next w:val="Normal"/>
    <w:link w:val="Heading2Char"/>
    <w:uiPriority w:val="9"/>
    <w:unhideWhenUsed/>
    <w:qFormat/>
    <w:rsid w:val="00A039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003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4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AD"/>
    <w:rPr>
      <w:rFonts w:ascii="Tahoma" w:hAnsi="Tahoma" w:cs="Tahoma"/>
      <w:sz w:val="16"/>
      <w:szCs w:val="16"/>
    </w:rPr>
  </w:style>
  <w:style w:type="paragraph" w:styleId="NormalWeb">
    <w:name w:val="Normal (Web)"/>
    <w:basedOn w:val="Normal"/>
    <w:uiPriority w:val="99"/>
    <w:unhideWhenUsed/>
    <w:rsid w:val="00BF2B62"/>
    <w:pPr>
      <w:spacing w:before="100" w:beforeAutospacing="1" w:after="100" w:afterAutospacing="1"/>
    </w:pPr>
    <w:rPr>
      <w:rFonts w:ascii="Times New Roman" w:eastAsia="Times New Roman" w:hAnsi="Times New Roman" w:cs="Times New Roman"/>
      <w:sz w:val="14"/>
      <w:szCs w:val="14"/>
    </w:rPr>
  </w:style>
  <w:style w:type="paragraph" w:customStyle="1" w:styleId="Default">
    <w:name w:val="Default"/>
    <w:rsid w:val="005F3019"/>
    <w:pPr>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5E3A14"/>
    <w:rPr>
      <w:color w:val="0000FF" w:themeColor="hyperlink"/>
      <w:u w:val="single"/>
    </w:rPr>
  </w:style>
  <w:style w:type="paragraph" w:styleId="ListParagraph">
    <w:name w:val="List Paragraph"/>
    <w:basedOn w:val="Normal"/>
    <w:uiPriority w:val="34"/>
    <w:qFormat/>
    <w:rsid w:val="003F59C0"/>
    <w:pPr>
      <w:ind w:left="720"/>
      <w:contextualSpacing/>
    </w:pPr>
  </w:style>
  <w:style w:type="character" w:styleId="CommentReference">
    <w:name w:val="annotation reference"/>
    <w:basedOn w:val="DefaultParagraphFont"/>
    <w:uiPriority w:val="99"/>
    <w:semiHidden/>
    <w:unhideWhenUsed/>
    <w:rsid w:val="00F039E2"/>
    <w:rPr>
      <w:sz w:val="16"/>
      <w:szCs w:val="16"/>
    </w:rPr>
  </w:style>
  <w:style w:type="paragraph" w:styleId="CommentText">
    <w:name w:val="annotation text"/>
    <w:basedOn w:val="Normal"/>
    <w:link w:val="CommentTextChar"/>
    <w:uiPriority w:val="99"/>
    <w:semiHidden/>
    <w:unhideWhenUsed/>
    <w:rsid w:val="00F039E2"/>
    <w:rPr>
      <w:sz w:val="20"/>
      <w:szCs w:val="20"/>
    </w:rPr>
  </w:style>
  <w:style w:type="character" w:customStyle="1" w:styleId="CommentTextChar">
    <w:name w:val="Comment Text Char"/>
    <w:basedOn w:val="DefaultParagraphFont"/>
    <w:link w:val="CommentText"/>
    <w:uiPriority w:val="99"/>
    <w:semiHidden/>
    <w:rsid w:val="00F039E2"/>
    <w:rPr>
      <w:sz w:val="20"/>
      <w:szCs w:val="20"/>
    </w:rPr>
  </w:style>
  <w:style w:type="paragraph" w:styleId="CommentSubject">
    <w:name w:val="annotation subject"/>
    <w:basedOn w:val="CommentText"/>
    <w:next w:val="CommentText"/>
    <w:link w:val="CommentSubjectChar"/>
    <w:uiPriority w:val="99"/>
    <w:semiHidden/>
    <w:unhideWhenUsed/>
    <w:rsid w:val="00F039E2"/>
    <w:rPr>
      <w:b/>
      <w:bCs/>
    </w:rPr>
  </w:style>
  <w:style w:type="character" w:customStyle="1" w:styleId="CommentSubjectChar">
    <w:name w:val="Comment Subject Char"/>
    <w:basedOn w:val="CommentTextChar"/>
    <w:link w:val="CommentSubject"/>
    <w:uiPriority w:val="99"/>
    <w:semiHidden/>
    <w:rsid w:val="00F039E2"/>
    <w:rPr>
      <w:b/>
      <w:bCs/>
      <w:sz w:val="20"/>
      <w:szCs w:val="20"/>
    </w:rPr>
  </w:style>
  <w:style w:type="character" w:customStyle="1" w:styleId="Heading3Char">
    <w:name w:val="Heading 3 Char"/>
    <w:basedOn w:val="DefaultParagraphFont"/>
    <w:link w:val="Heading3"/>
    <w:uiPriority w:val="9"/>
    <w:rsid w:val="005003AF"/>
    <w:rPr>
      <w:rFonts w:ascii="Times New Roman" w:eastAsia="Times New Roman" w:hAnsi="Times New Roman" w:cs="Times New Roman"/>
      <w:b/>
      <w:bCs/>
      <w:sz w:val="27"/>
      <w:szCs w:val="27"/>
    </w:rPr>
  </w:style>
  <w:style w:type="character" w:styleId="Strong">
    <w:name w:val="Strong"/>
    <w:basedOn w:val="DefaultParagraphFont"/>
    <w:uiPriority w:val="22"/>
    <w:qFormat/>
    <w:rsid w:val="005003AF"/>
    <w:rPr>
      <w:b/>
      <w:bCs/>
    </w:rPr>
  </w:style>
  <w:style w:type="character" w:customStyle="1" w:styleId="Heading2Char">
    <w:name w:val="Heading 2 Char"/>
    <w:basedOn w:val="DefaultParagraphFont"/>
    <w:link w:val="Heading2"/>
    <w:uiPriority w:val="9"/>
    <w:rsid w:val="00A039A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124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5987">
      <w:bodyDiv w:val="1"/>
      <w:marLeft w:val="0"/>
      <w:marRight w:val="0"/>
      <w:marTop w:val="0"/>
      <w:marBottom w:val="0"/>
      <w:divBdr>
        <w:top w:val="none" w:sz="0" w:space="0" w:color="auto"/>
        <w:left w:val="none" w:sz="0" w:space="0" w:color="auto"/>
        <w:bottom w:val="none" w:sz="0" w:space="0" w:color="auto"/>
        <w:right w:val="none" w:sz="0" w:space="0" w:color="auto"/>
      </w:divBdr>
    </w:div>
    <w:div w:id="388529332">
      <w:bodyDiv w:val="1"/>
      <w:marLeft w:val="0"/>
      <w:marRight w:val="0"/>
      <w:marTop w:val="0"/>
      <w:marBottom w:val="0"/>
      <w:divBdr>
        <w:top w:val="none" w:sz="0" w:space="0" w:color="auto"/>
        <w:left w:val="none" w:sz="0" w:space="0" w:color="auto"/>
        <w:bottom w:val="none" w:sz="0" w:space="0" w:color="auto"/>
        <w:right w:val="none" w:sz="0" w:space="0" w:color="auto"/>
      </w:divBdr>
    </w:div>
    <w:div w:id="495583292">
      <w:bodyDiv w:val="1"/>
      <w:marLeft w:val="0"/>
      <w:marRight w:val="0"/>
      <w:marTop w:val="0"/>
      <w:marBottom w:val="0"/>
      <w:divBdr>
        <w:top w:val="none" w:sz="0" w:space="0" w:color="auto"/>
        <w:left w:val="none" w:sz="0" w:space="0" w:color="auto"/>
        <w:bottom w:val="none" w:sz="0" w:space="0" w:color="auto"/>
        <w:right w:val="none" w:sz="0" w:space="0" w:color="auto"/>
      </w:divBdr>
    </w:div>
    <w:div w:id="879587674">
      <w:bodyDiv w:val="1"/>
      <w:marLeft w:val="0"/>
      <w:marRight w:val="0"/>
      <w:marTop w:val="0"/>
      <w:marBottom w:val="0"/>
      <w:divBdr>
        <w:top w:val="none" w:sz="0" w:space="0" w:color="auto"/>
        <w:left w:val="none" w:sz="0" w:space="0" w:color="auto"/>
        <w:bottom w:val="none" w:sz="0" w:space="0" w:color="auto"/>
        <w:right w:val="none" w:sz="0" w:space="0" w:color="auto"/>
      </w:divBdr>
    </w:div>
    <w:div w:id="959721557">
      <w:bodyDiv w:val="1"/>
      <w:marLeft w:val="0"/>
      <w:marRight w:val="0"/>
      <w:marTop w:val="0"/>
      <w:marBottom w:val="0"/>
      <w:divBdr>
        <w:top w:val="none" w:sz="0" w:space="0" w:color="auto"/>
        <w:left w:val="none" w:sz="0" w:space="0" w:color="auto"/>
        <w:bottom w:val="none" w:sz="0" w:space="0" w:color="auto"/>
        <w:right w:val="none" w:sz="0" w:space="0" w:color="auto"/>
      </w:divBdr>
    </w:div>
    <w:div w:id="1239634326">
      <w:bodyDiv w:val="1"/>
      <w:marLeft w:val="0"/>
      <w:marRight w:val="0"/>
      <w:marTop w:val="0"/>
      <w:marBottom w:val="0"/>
      <w:divBdr>
        <w:top w:val="none" w:sz="0" w:space="0" w:color="auto"/>
        <w:left w:val="none" w:sz="0" w:space="0" w:color="auto"/>
        <w:bottom w:val="none" w:sz="0" w:space="0" w:color="auto"/>
        <w:right w:val="none" w:sz="0" w:space="0" w:color="auto"/>
      </w:divBdr>
    </w:div>
    <w:div w:id="1253511499">
      <w:bodyDiv w:val="1"/>
      <w:marLeft w:val="0"/>
      <w:marRight w:val="0"/>
      <w:marTop w:val="0"/>
      <w:marBottom w:val="0"/>
      <w:divBdr>
        <w:top w:val="none" w:sz="0" w:space="0" w:color="auto"/>
        <w:left w:val="none" w:sz="0" w:space="0" w:color="auto"/>
        <w:bottom w:val="none" w:sz="0" w:space="0" w:color="auto"/>
        <w:right w:val="none" w:sz="0" w:space="0" w:color="auto"/>
      </w:divBdr>
    </w:div>
    <w:div w:id="1478186437">
      <w:bodyDiv w:val="1"/>
      <w:marLeft w:val="0"/>
      <w:marRight w:val="0"/>
      <w:marTop w:val="0"/>
      <w:marBottom w:val="0"/>
      <w:divBdr>
        <w:top w:val="none" w:sz="0" w:space="0" w:color="auto"/>
        <w:left w:val="none" w:sz="0" w:space="0" w:color="auto"/>
        <w:bottom w:val="none" w:sz="0" w:space="0" w:color="auto"/>
        <w:right w:val="none" w:sz="0" w:space="0" w:color="auto"/>
      </w:divBdr>
    </w:div>
    <w:div w:id="1604727036">
      <w:bodyDiv w:val="1"/>
      <w:marLeft w:val="0"/>
      <w:marRight w:val="0"/>
      <w:marTop w:val="0"/>
      <w:marBottom w:val="0"/>
      <w:divBdr>
        <w:top w:val="none" w:sz="0" w:space="0" w:color="auto"/>
        <w:left w:val="none" w:sz="0" w:space="0" w:color="auto"/>
        <w:bottom w:val="none" w:sz="0" w:space="0" w:color="auto"/>
        <w:right w:val="none" w:sz="0" w:space="0" w:color="auto"/>
      </w:divBdr>
      <w:divsChild>
        <w:div w:id="600067196">
          <w:marLeft w:val="0"/>
          <w:marRight w:val="0"/>
          <w:marTop w:val="0"/>
          <w:marBottom w:val="0"/>
          <w:divBdr>
            <w:top w:val="none" w:sz="0" w:space="0" w:color="auto"/>
            <w:left w:val="none" w:sz="0" w:space="0" w:color="auto"/>
            <w:bottom w:val="none" w:sz="0" w:space="0" w:color="auto"/>
            <w:right w:val="none" w:sz="0" w:space="0" w:color="auto"/>
          </w:divBdr>
          <w:divsChild>
            <w:div w:id="902788228">
              <w:marLeft w:val="0"/>
              <w:marRight w:val="0"/>
              <w:marTop w:val="0"/>
              <w:marBottom w:val="0"/>
              <w:divBdr>
                <w:top w:val="none" w:sz="0" w:space="0" w:color="auto"/>
                <w:left w:val="none" w:sz="0" w:space="0" w:color="auto"/>
                <w:bottom w:val="none" w:sz="0" w:space="0" w:color="auto"/>
                <w:right w:val="none" w:sz="0" w:space="0" w:color="auto"/>
              </w:divBdr>
              <w:divsChild>
                <w:div w:id="444495635">
                  <w:marLeft w:val="0"/>
                  <w:marRight w:val="0"/>
                  <w:marTop w:val="0"/>
                  <w:marBottom w:val="0"/>
                  <w:divBdr>
                    <w:top w:val="none" w:sz="0" w:space="0" w:color="auto"/>
                    <w:left w:val="none" w:sz="0" w:space="0" w:color="auto"/>
                    <w:bottom w:val="none" w:sz="0" w:space="0" w:color="auto"/>
                    <w:right w:val="none" w:sz="0" w:space="0" w:color="auto"/>
                  </w:divBdr>
                  <w:divsChild>
                    <w:div w:id="1056273557">
                      <w:marLeft w:val="0"/>
                      <w:marRight w:val="0"/>
                      <w:marTop w:val="0"/>
                      <w:marBottom w:val="0"/>
                      <w:divBdr>
                        <w:top w:val="none" w:sz="0" w:space="0" w:color="auto"/>
                        <w:left w:val="none" w:sz="0" w:space="0" w:color="auto"/>
                        <w:bottom w:val="none" w:sz="0" w:space="0" w:color="auto"/>
                        <w:right w:val="none" w:sz="0" w:space="0" w:color="auto"/>
                      </w:divBdr>
                      <w:divsChild>
                        <w:div w:id="13531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6747">
      <w:bodyDiv w:val="1"/>
      <w:marLeft w:val="0"/>
      <w:marRight w:val="0"/>
      <w:marTop w:val="0"/>
      <w:marBottom w:val="0"/>
      <w:divBdr>
        <w:top w:val="none" w:sz="0" w:space="0" w:color="auto"/>
        <w:left w:val="none" w:sz="0" w:space="0" w:color="auto"/>
        <w:bottom w:val="none" w:sz="0" w:space="0" w:color="auto"/>
        <w:right w:val="none" w:sz="0" w:space="0" w:color="auto"/>
      </w:divBdr>
      <w:divsChild>
        <w:div w:id="150366898">
          <w:marLeft w:val="0"/>
          <w:marRight w:val="0"/>
          <w:marTop w:val="0"/>
          <w:marBottom w:val="0"/>
          <w:divBdr>
            <w:top w:val="none" w:sz="0" w:space="0" w:color="auto"/>
            <w:left w:val="none" w:sz="0" w:space="0" w:color="auto"/>
            <w:bottom w:val="none" w:sz="0" w:space="0" w:color="auto"/>
            <w:right w:val="none" w:sz="0" w:space="0" w:color="auto"/>
          </w:divBdr>
          <w:divsChild>
            <w:div w:id="1340808714">
              <w:marLeft w:val="0"/>
              <w:marRight w:val="0"/>
              <w:marTop w:val="0"/>
              <w:marBottom w:val="0"/>
              <w:divBdr>
                <w:top w:val="none" w:sz="0" w:space="0" w:color="auto"/>
                <w:left w:val="none" w:sz="0" w:space="0" w:color="auto"/>
                <w:bottom w:val="none" w:sz="0" w:space="0" w:color="auto"/>
                <w:right w:val="none" w:sz="0" w:space="0" w:color="auto"/>
              </w:divBdr>
              <w:divsChild>
                <w:div w:id="124852101">
                  <w:marLeft w:val="0"/>
                  <w:marRight w:val="0"/>
                  <w:marTop w:val="0"/>
                  <w:marBottom w:val="0"/>
                  <w:divBdr>
                    <w:top w:val="none" w:sz="0" w:space="0" w:color="auto"/>
                    <w:left w:val="none" w:sz="0" w:space="0" w:color="auto"/>
                    <w:bottom w:val="none" w:sz="0" w:space="0" w:color="auto"/>
                    <w:right w:val="none" w:sz="0" w:space="0" w:color="auto"/>
                  </w:divBdr>
                  <w:divsChild>
                    <w:div w:id="1067610464">
                      <w:marLeft w:val="0"/>
                      <w:marRight w:val="0"/>
                      <w:marTop w:val="0"/>
                      <w:marBottom w:val="0"/>
                      <w:divBdr>
                        <w:top w:val="none" w:sz="0" w:space="0" w:color="auto"/>
                        <w:left w:val="none" w:sz="0" w:space="0" w:color="auto"/>
                        <w:bottom w:val="none" w:sz="0" w:space="0" w:color="auto"/>
                        <w:right w:val="none" w:sz="0" w:space="0" w:color="auto"/>
                      </w:divBdr>
                      <w:divsChild>
                        <w:div w:id="13069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orsett@southportland.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D5C3-1593-45D8-BA07-FAD3B952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wdorsett</dc:creator>
  <cp:lastModifiedBy>Dorsett,Whitney</cp:lastModifiedBy>
  <cp:revision>2</cp:revision>
  <cp:lastPrinted>2021-07-20T14:58:00Z</cp:lastPrinted>
  <dcterms:created xsi:type="dcterms:W3CDTF">2021-10-27T18:54:00Z</dcterms:created>
  <dcterms:modified xsi:type="dcterms:W3CDTF">2021-10-27T18:54:00Z</dcterms:modified>
</cp:coreProperties>
</file>