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A40" w:rsidRDefault="00F97A40" w:rsidP="00F97A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vertAnchor="page" w:horzAnchor="page" w:tblpX="16" w:tblpY="16"/>
        <w:tblW w:w="157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05"/>
        <w:gridCol w:w="2505"/>
        <w:gridCol w:w="2505"/>
        <w:gridCol w:w="1251"/>
        <w:gridCol w:w="1254"/>
        <w:gridCol w:w="716"/>
        <w:gridCol w:w="535"/>
        <w:gridCol w:w="1254"/>
        <w:gridCol w:w="1610"/>
        <w:gridCol w:w="1611"/>
      </w:tblGrid>
      <w:tr w:rsidR="00F97A40" w:rsidTr="00B462CA">
        <w:trPr>
          <w:trHeight w:val="369"/>
        </w:trPr>
        <w:tc>
          <w:tcPr>
            <w:tcW w:w="2505" w:type="dxa"/>
          </w:tcPr>
          <w:p w:rsidR="00F97A40" w:rsidRDefault="00F97A40" w:rsidP="00B462CA"/>
        </w:tc>
        <w:tc>
          <w:tcPr>
            <w:tcW w:w="2505" w:type="dxa"/>
          </w:tcPr>
          <w:p w:rsidR="00F97A40" w:rsidRDefault="00F97A40" w:rsidP="00B462CA"/>
        </w:tc>
        <w:tc>
          <w:tcPr>
            <w:tcW w:w="2505" w:type="dxa"/>
          </w:tcPr>
          <w:p w:rsidR="00F97A40" w:rsidRDefault="00F97A40" w:rsidP="00B462CA"/>
        </w:tc>
        <w:tc>
          <w:tcPr>
            <w:tcW w:w="8231" w:type="dxa"/>
            <w:gridSpan w:val="7"/>
            <w:vAlign w:val="center"/>
          </w:tcPr>
          <w:p w:rsidR="00F97A40" w:rsidRDefault="00F97A40" w:rsidP="00B462CA">
            <w:pPr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Teen Center Events</w:t>
            </w:r>
          </w:p>
        </w:tc>
      </w:tr>
      <w:tr w:rsidR="00F97A40" w:rsidTr="00B462CA">
        <w:trPr>
          <w:gridAfter w:val="4"/>
          <w:wAfter w:w="5010" w:type="dxa"/>
          <w:trHeight w:val="369"/>
        </w:trPr>
        <w:tc>
          <w:tcPr>
            <w:tcW w:w="5010" w:type="dxa"/>
            <w:gridSpan w:val="2"/>
            <w:vMerge w:val="restart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92" w:lineRule="auto"/>
              <w:ind w:left="-144"/>
              <w:jc w:val="right"/>
              <w:rPr>
                <w:b/>
                <w:color w:val="5B9BD5"/>
                <w:sz w:val="84"/>
                <w:szCs w:val="84"/>
              </w:rPr>
            </w:pPr>
            <w:r>
              <w:rPr>
                <w:b/>
                <w:color w:val="5B9BD5"/>
                <w:sz w:val="84"/>
                <w:szCs w:val="84"/>
              </w:rPr>
              <w:t xml:space="preserve"> May</w:t>
            </w:r>
          </w:p>
        </w:tc>
        <w:tc>
          <w:tcPr>
            <w:tcW w:w="2505" w:type="dxa"/>
            <w:vMerge w:val="restart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2024</w:t>
            </w:r>
          </w:p>
        </w:tc>
        <w:tc>
          <w:tcPr>
            <w:tcW w:w="3221" w:type="dxa"/>
            <w:gridSpan w:val="3"/>
            <w:tcBorders>
              <w:bottom w:val="single" w:sz="4" w:space="0" w:color="F2F2F2"/>
            </w:tcBorders>
            <w:shd w:val="clear" w:color="auto" w:fill="FFFFFF"/>
            <w:vAlign w:val="center"/>
          </w:tcPr>
          <w:p w:rsidR="00F97A40" w:rsidRDefault="00F97A40" w:rsidP="00B462CA">
            <w:r>
              <w:t xml:space="preserve">Joe Gleason: </w:t>
            </w:r>
            <w:hyperlink r:id="rId5">
              <w:r>
                <w:rPr>
                  <w:color w:val="0563C1"/>
                  <w:u w:val="single"/>
                </w:rPr>
                <w:t>jgleason@southportland.gov</w:t>
              </w:r>
            </w:hyperlink>
          </w:p>
        </w:tc>
      </w:tr>
      <w:tr w:rsidR="00F97A40" w:rsidTr="00B462CA">
        <w:trPr>
          <w:gridAfter w:val="4"/>
          <w:wAfter w:w="5010" w:type="dxa"/>
          <w:trHeight w:val="369"/>
        </w:trPr>
        <w:tc>
          <w:tcPr>
            <w:tcW w:w="5010" w:type="dxa"/>
            <w:gridSpan w:val="2"/>
            <w:vMerge/>
          </w:tcPr>
          <w:p w:rsidR="00F97A40" w:rsidRDefault="00F97A40" w:rsidP="00B4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5" w:type="dxa"/>
            <w:vMerge/>
          </w:tcPr>
          <w:p w:rsidR="00F97A40" w:rsidRDefault="00F97A40" w:rsidP="00B4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221" w:type="dxa"/>
            <w:gridSpan w:val="3"/>
            <w:tcBorders>
              <w:top w:val="single" w:sz="4" w:space="0" w:color="F2F2F2"/>
              <w:bottom w:val="single" w:sz="4" w:space="0" w:color="F2F2F2"/>
            </w:tcBorders>
            <w:shd w:val="clear" w:color="auto" w:fill="FFFFFF"/>
            <w:vAlign w:val="center"/>
          </w:tcPr>
          <w:p w:rsidR="00F97A40" w:rsidRDefault="00F97A40" w:rsidP="00B462CA">
            <w:r>
              <w:t>207-347-4145</w:t>
            </w:r>
          </w:p>
        </w:tc>
      </w:tr>
      <w:tr w:rsidR="00F97A40" w:rsidTr="00B462CA">
        <w:trPr>
          <w:trHeight w:val="369"/>
        </w:trPr>
        <w:tc>
          <w:tcPr>
            <w:tcW w:w="5010" w:type="dxa"/>
            <w:gridSpan w:val="2"/>
            <w:vMerge/>
          </w:tcPr>
          <w:p w:rsidR="00F97A40" w:rsidRDefault="00F97A40" w:rsidP="00B4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05" w:type="dxa"/>
            <w:vMerge/>
          </w:tcPr>
          <w:p w:rsidR="00F97A40" w:rsidRDefault="00F97A40" w:rsidP="00B462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51" w:type="dxa"/>
            <w:tcBorders>
              <w:top w:val="single" w:sz="4" w:space="0" w:color="F2F2F2"/>
            </w:tcBorders>
            <w:shd w:val="clear" w:color="auto" w:fill="FFFFFF"/>
            <w:vAlign w:val="center"/>
          </w:tcPr>
          <w:p w:rsidR="00F97A40" w:rsidRDefault="00F97A40" w:rsidP="00B462CA"/>
        </w:tc>
        <w:tc>
          <w:tcPr>
            <w:tcW w:w="2505" w:type="dxa"/>
            <w:gridSpan w:val="3"/>
            <w:tcBorders>
              <w:top w:val="single" w:sz="4" w:space="0" w:color="F2F2F2"/>
              <w:right w:val="single" w:sz="8" w:space="0" w:color="F2F2F2"/>
            </w:tcBorders>
            <w:shd w:val="clear" w:color="auto" w:fill="FFFFFF"/>
            <w:vAlign w:val="center"/>
          </w:tcPr>
          <w:p w:rsidR="00F97A40" w:rsidRDefault="00F97A40" w:rsidP="00B462CA"/>
        </w:tc>
        <w:tc>
          <w:tcPr>
            <w:tcW w:w="1254" w:type="dxa"/>
            <w:tcBorders>
              <w:top w:val="single" w:sz="4" w:space="0" w:color="F2F2F2"/>
              <w:left w:val="single" w:sz="8" w:space="0" w:color="F2F2F2"/>
            </w:tcBorders>
            <w:shd w:val="clear" w:color="auto" w:fill="FFFFFF"/>
            <w:vAlign w:val="center"/>
          </w:tcPr>
          <w:p w:rsidR="00F97A40" w:rsidRDefault="00F97A40" w:rsidP="00B462CA"/>
        </w:tc>
        <w:tc>
          <w:tcPr>
            <w:tcW w:w="3221" w:type="dxa"/>
            <w:gridSpan w:val="2"/>
            <w:tcBorders>
              <w:top w:val="single" w:sz="4" w:space="0" w:color="F2F2F2"/>
            </w:tcBorders>
            <w:shd w:val="clear" w:color="auto" w:fill="FFFFFF"/>
            <w:vAlign w:val="center"/>
          </w:tcPr>
          <w:p w:rsidR="00F97A40" w:rsidRDefault="00F97A40" w:rsidP="00B462CA"/>
        </w:tc>
      </w:tr>
      <w:tr w:rsidR="00F97A40" w:rsidTr="00B462CA">
        <w:trPr>
          <w:cantSplit/>
          <w:trHeight w:val="897"/>
        </w:trPr>
        <w:tc>
          <w:tcPr>
            <w:tcW w:w="2505" w:type="dxa"/>
            <w:tcBorders>
              <w:bottom w:val="single" w:sz="8" w:space="0" w:color="FFFFFF"/>
            </w:tcBorders>
            <w:shd w:val="clear" w:color="auto" w:fill="1F4E79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MON</w:t>
            </w:r>
          </w:p>
        </w:tc>
        <w:tc>
          <w:tcPr>
            <w:tcW w:w="2505" w:type="dxa"/>
            <w:tcBorders>
              <w:bottom w:val="single" w:sz="8" w:space="0" w:color="FFFFFF"/>
            </w:tcBorders>
            <w:shd w:val="clear" w:color="auto" w:fill="2E75B5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TUE</w:t>
            </w:r>
          </w:p>
        </w:tc>
        <w:tc>
          <w:tcPr>
            <w:tcW w:w="2505" w:type="dxa"/>
            <w:tcBorders>
              <w:bottom w:val="single" w:sz="8" w:space="0" w:color="FFFFFF"/>
            </w:tcBorders>
            <w:shd w:val="clear" w:color="auto" w:fill="5B9BD5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WED</w:t>
            </w:r>
          </w:p>
        </w:tc>
        <w:tc>
          <w:tcPr>
            <w:tcW w:w="2505" w:type="dxa"/>
            <w:gridSpan w:val="2"/>
            <w:tcBorders>
              <w:bottom w:val="single" w:sz="8" w:space="0" w:color="FFFFFF"/>
            </w:tcBorders>
            <w:shd w:val="clear" w:color="auto" w:fill="5B9BD5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THU</w:t>
            </w:r>
          </w:p>
        </w:tc>
        <w:tc>
          <w:tcPr>
            <w:tcW w:w="2505" w:type="dxa"/>
            <w:gridSpan w:val="3"/>
            <w:tcBorders>
              <w:bottom w:val="single" w:sz="8" w:space="0" w:color="FFFFFF"/>
            </w:tcBorders>
            <w:shd w:val="clear" w:color="auto" w:fill="5B9BD5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FRI</w:t>
            </w:r>
          </w:p>
        </w:tc>
        <w:tc>
          <w:tcPr>
            <w:tcW w:w="1610" w:type="dxa"/>
            <w:tcBorders>
              <w:bottom w:val="single" w:sz="8" w:space="0" w:color="FFFFFF"/>
            </w:tcBorders>
            <w:shd w:val="clear" w:color="auto" w:fill="2F5496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SAT</w:t>
            </w:r>
          </w:p>
        </w:tc>
        <w:tc>
          <w:tcPr>
            <w:tcW w:w="1611" w:type="dxa"/>
            <w:tcBorders>
              <w:bottom w:val="single" w:sz="8" w:space="0" w:color="FFFFFF"/>
            </w:tcBorders>
            <w:shd w:val="clear" w:color="auto" w:fill="2F5496"/>
            <w:vAlign w:val="bottom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SUN</w:t>
            </w:r>
          </w:p>
        </w:tc>
      </w:tr>
      <w:tr w:rsidR="00F97A40" w:rsidTr="00B462CA">
        <w:trPr>
          <w:trHeight w:val="316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1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2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3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4</w:t>
            </w:r>
          </w:p>
        </w:tc>
      </w:tr>
      <w:tr w:rsidR="00F97A40" w:rsidTr="00B462CA">
        <w:trPr>
          <w:trHeight w:val="949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  <w:sz w:val="22"/>
                <w:szCs w:val="22"/>
              </w:rPr>
            </w:pP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Cooking Matters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  <w:p w:rsidR="00F97A40" w:rsidRDefault="00F97A40" w:rsidP="00B462CA">
            <w:pPr>
              <w:rPr>
                <w:color w:val="262626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Sopo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Unite</w:t>
            </w:r>
          </w:p>
        </w:tc>
        <w:tc>
          <w:tcPr>
            <w:tcW w:w="16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  <w:tc>
          <w:tcPr>
            <w:tcW w:w="161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</w:tr>
      <w:tr w:rsidR="00F97A40" w:rsidTr="00B462CA">
        <w:trPr>
          <w:trHeight w:val="316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5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6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7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8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9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10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11</w:t>
            </w:r>
          </w:p>
        </w:tc>
      </w:tr>
      <w:tr w:rsidR="00F97A40" w:rsidTr="00B462CA">
        <w:trPr>
          <w:trHeight w:val="949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2:15-5:30</w:t>
            </w:r>
          </w:p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12:00-6:00</w:t>
            </w:r>
          </w:p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000000"/>
                <w:sz w:val="18"/>
                <w:szCs w:val="18"/>
              </w:rPr>
              <w:t>Half Day!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Cooking Matters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Pizza Friday!</w:t>
            </w:r>
          </w:p>
          <w:p w:rsidR="00F97A40" w:rsidRDefault="00F97A40" w:rsidP="00B462CA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  <w:tc>
          <w:tcPr>
            <w:tcW w:w="161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</w:tr>
      <w:tr w:rsidR="00F97A40" w:rsidTr="00B462CA">
        <w:trPr>
          <w:trHeight w:val="316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12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13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14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15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16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17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18</w:t>
            </w:r>
          </w:p>
        </w:tc>
      </w:tr>
      <w:tr w:rsidR="00F97A40" w:rsidTr="00B462CA">
        <w:trPr>
          <w:trHeight w:val="949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2:15-5:30</w:t>
            </w:r>
          </w:p>
          <w:p w:rsidR="00F97A40" w:rsidRDefault="00F97A40" w:rsidP="00B462CA">
            <w:pPr>
              <w:rPr>
                <w:color w:val="262626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Sopo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Unite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  <w:p w:rsidR="00F97A40" w:rsidRDefault="00F97A40" w:rsidP="00B462CA">
            <w:pPr>
              <w:rPr>
                <w:color w:val="262626"/>
              </w:rPr>
            </w:pPr>
            <w:bookmarkStart w:id="0" w:name="_heading=h.34dsvieb57l1" w:colFirst="0" w:colLast="0"/>
            <w:bookmarkEnd w:id="0"/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Open: 2:15-6:00</w:t>
            </w:r>
          </w:p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 xml:space="preserve">Locker Project 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12:00-6:00</w:t>
            </w:r>
          </w:p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000000"/>
                <w:sz w:val="18"/>
                <w:szCs w:val="18"/>
              </w:rPr>
              <w:t>Open: 12:00-6:00</w:t>
            </w:r>
          </w:p>
        </w:tc>
        <w:tc>
          <w:tcPr>
            <w:tcW w:w="16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  <w:tc>
          <w:tcPr>
            <w:tcW w:w="161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</w:tr>
      <w:tr w:rsidR="00F97A40" w:rsidTr="00B462CA">
        <w:trPr>
          <w:trHeight w:val="316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19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20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21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22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23</w:t>
            </w:r>
          </w:p>
        </w:tc>
        <w:tc>
          <w:tcPr>
            <w:tcW w:w="1610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24</w:t>
            </w:r>
          </w:p>
        </w:tc>
        <w:tc>
          <w:tcPr>
            <w:tcW w:w="1611" w:type="dxa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  <w:r>
              <w:rPr>
                <w:color w:val="2F5496"/>
              </w:rPr>
              <w:t>25</w:t>
            </w:r>
          </w:p>
        </w:tc>
      </w:tr>
      <w:tr w:rsidR="00F97A40" w:rsidTr="00B462CA">
        <w:trPr>
          <w:trHeight w:val="949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>Open 2:15-5:30</w:t>
            </w:r>
          </w:p>
          <w:p w:rsidR="00F97A40" w:rsidRDefault="00F97A40" w:rsidP="00B462CA">
            <w:pPr>
              <w:rPr>
                <w:color w:val="262626"/>
                <w:sz w:val="18"/>
                <w:szCs w:val="18"/>
              </w:rPr>
            </w:pPr>
            <w:proofErr w:type="spellStart"/>
            <w:r>
              <w:rPr>
                <w:color w:val="262626"/>
                <w:sz w:val="18"/>
                <w:szCs w:val="18"/>
              </w:rPr>
              <w:t>Sopo</w:t>
            </w:r>
            <w:proofErr w:type="spellEnd"/>
            <w:r>
              <w:rPr>
                <w:color w:val="262626"/>
                <w:sz w:val="18"/>
                <w:szCs w:val="18"/>
              </w:rPr>
              <w:t xml:space="preserve"> Unite 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000000"/>
                <w:sz w:val="18"/>
                <w:szCs w:val="18"/>
              </w:rPr>
              <w:t>Open: 2:10-6:00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000000"/>
                <w:sz w:val="18"/>
                <w:szCs w:val="18"/>
              </w:rPr>
              <w:t>Open: 2:10-6:00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000000"/>
                <w:sz w:val="18"/>
                <w:szCs w:val="18"/>
              </w:rPr>
              <w:t>Open: 2:10-6:00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b/>
                <w:color w:val="262626"/>
                <w:sz w:val="32"/>
                <w:szCs w:val="32"/>
              </w:rPr>
            </w:pPr>
            <w:r>
              <w:rPr>
                <w:color w:val="000000"/>
                <w:sz w:val="18"/>
                <w:szCs w:val="18"/>
              </w:rPr>
              <w:t>Open: 2:10-6:00</w:t>
            </w:r>
          </w:p>
        </w:tc>
        <w:tc>
          <w:tcPr>
            <w:tcW w:w="16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  <w:tc>
          <w:tcPr>
            <w:tcW w:w="161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2F5496"/>
              </w:rPr>
            </w:pPr>
          </w:p>
        </w:tc>
      </w:tr>
      <w:tr w:rsidR="00F97A40" w:rsidTr="00B462CA">
        <w:trPr>
          <w:trHeight w:val="316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26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27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28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29</w:t>
            </w: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D9D9"/>
            <w:vAlign w:val="center"/>
          </w:tcPr>
          <w:p w:rsidR="00F97A40" w:rsidRDefault="00F97A40" w:rsidP="00B462CA">
            <w:pPr>
              <w:rPr>
                <w:color w:val="262626"/>
              </w:rPr>
            </w:pPr>
            <w:r>
              <w:rPr>
                <w:color w:val="262626"/>
              </w:rPr>
              <w:t>30</w:t>
            </w:r>
          </w:p>
        </w:tc>
        <w:tc>
          <w:tcPr>
            <w:tcW w:w="16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F97A40" w:rsidP="00B462CA">
            <w:pPr>
              <w:rPr>
                <w:color w:val="2F5496"/>
              </w:rPr>
            </w:pPr>
            <w:r>
              <w:rPr>
                <w:color w:val="2F5496"/>
              </w:rPr>
              <w:t>31</w:t>
            </w:r>
          </w:p>
        </w:tc>
        <w:tc>
          <w:tcPr>
            <w:tcW w:w="161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F97A40" w:rsidRDefault="00F97A40" w:rsidP="00B462CA">
            <w:pPr>
              <w:rPr>
                <w:color w:val="2F5496"/>
              </w:rPr>
            </w:pPr>
          </w:p>
        </w:tc>
      </w:tr>
      <w:tr w:rsidR="00F97A40" w:rsidTr="00B462CA">
        <w:trPr>
          <w:trHeight w:val="949"/>
        </w:trPr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 Teen Center</w:t>
            </w:r>
          </w:p>
          <w:p w:rsidR="00F97A40" w:rsidRDefault="00F97A40" w:rsidP="00B462CA">
            <w:pPr>
              <w:rPr>
                <w:color w:val="26262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Closed for Memorial Day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</w:tc>
        <w:tc>
          <w:tcPr>
            <w:tcW w:w="2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Open: 2:15-6:00</w:t>
            </w:r>
          </w:p>
          <w:p w:rsidR="00F97A40" w:rsidRDefault="00F97A40" w:rsidP="00B462CA">
            <w:pPr>
              <w:rPr>
                <w:color w:val="262626"/>
                <w:sz w:val="18"/>
                <w:szCs w:val="18"/>
              </w:rPr>
            </w:pPr>
            <w:r>
              <w:rPr>
                <w:color w:val="262626"/>
                <w:sz w:val="18"/>
                <w:szCs w:val="18"/>
              </w:rPr>
              <w:t xml:space="preserve">Locker Project </w:t>
            </w:r>
          </w:p>
        </w:tc>
        <w:tc>
          <w:tcPr>
            <w:tcW w:w="250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2505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>
            <w:pPr>
              <w:rPr>
                <w:color w:val="262626"/>
              </w:rPr>
            </w:pPr>
          </w:p>
        </w:tc>
        <w:tc>
          <w:tcPr>
            <w:tcW w:w="161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/>
        </w:tc>
        <w:tc>
          <w:tcPr>
            <w:tcW w:w="1611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</w:tcPr>
          <w:p w:rsidR="00F97A40" w:rsidRDefault="00F97A40" w:rsidP="00B462CA"/>
        </w:tc>
      </w:tr>
    </w:tbl>
    <w:p w:rsidR="00F97A40" w:rsidRDefault="00F97A40" w:rsidP="00F97A40"/>
    <w:p w:rsidR="006C48EA" w:rsidRPr="00F97A40" w:rsidRDefault="006C48EA" w:rsidP="00F97A40">
      <w:bookmarkStart w:id="1" w:name="_GoBack"/>
      <w:bookmarkEnd w:id="1"/>
    </w:p>
    <w:sectPr w:rsidR="006C48EA" w:rsidRPr="00F97A40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EA"/>
    <w:rsid w:val="006C48EA"/>
    <w:rsid w:val="00DE1AF9"/>
    <w:rsid w:val="00F9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01A86"/>
  <w15:docId w15:val="{83237381-D474-4D57-87CB-F4D1C25C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394"/>
  </w:style>
  <w:style w:type="paragraph" w:styleId="Heading1">
    <w:name w:val="heading 1"/>
    <w:basedOn w:val="Normal"/>
    <w:next w:val="Normal"/>
    <w:link w:val="Heading1Char"/>
    <w:uiPriority w:val="9"/>
    <w:qFormat/>
    <w:rsid w:val="0001239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239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239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239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23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23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23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23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239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239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table" w:styleId="TableGrid">
    <w:name w:val="Table Grid"/>
    <w:basedOn w:val="TableNormal"/>
    <w:uiPriority w:val="39"/>
    <w:rsid w:val="00012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">
    <w:name w:val="Month"/>
    <w:basedOn w:val="Normal"/>
    <w:qFormat/>
    <w:rsid w:val="00012394"/>
    <w:pPr>
      <w:framePr w:wrap="around" w:vAnchor="page" w:hAnchor="text" w:y="795"/>
      <w:spacing w:after="0" w:line="192" w:lineRule="auto"/>
      <w:ind w:left="-144"/>
      <w:contextualSpacing/>
      <w:jc w:val="right"/>
    </w:pPr>
    <w:rPr>
      <w:b/>
      <w:bCs/>
      <w:color w:val="5B9BD5" w:themeColor="accent1"/>
      <w:sz w:val="84"/>
      <w:szCs w:val="96"/>
    </w:rPr>
  </w:style>
  <w:style w:type="paragraph" w:customStyle="1" w:styleId="DayoftheWeek">
    <w:name w:val="Day of the Week"/>
    <w:basedOn w:val="Normal"/>
    <w:qFormat/>
    <w:rsid w:val="00012394"/>
    <w:pPr>
      <w:framePr w:wrap="around" w:vAnchor="page" w:hAnchor="text" w:y="795"/>
      <w:spacing w:after="0" w:line="240" w:lineRule="auto"/>
      <w:ind w:left="113" w:right="113"/>
    </w:pPr>
    <w:rPr>
      <w:b/>
      <w:bCs/>
      <w:color w:val="FFFFFF" w:themeColor="background1"/>
      <w:sz w:val="28"/>
      <w:szCs w:val="28"/>
    </w:rPr>
  </w:style>
  <w:style w:type="paragraph" w:customStyle="1" w:styleId="Year">
    <w:name w:val="Year"/>
    <w:basedOn w:val="Normal"/>
    <w:qFormat/>
    <w:rsid w:val="00012394"/>
    <w:pPr>
      <w:framePr w:wrap="around" w:vAnchor="page" w:hAnchor="text" w:y="795"/>
      <w:spacing w:after="0" w:line="240" w:lineRule="auto"/>
    </w:pPr>
    <w:rPr>
      <w:sz w:val="36"/>
      <w:szCs w:val="36"/>
    </w:rPr>
  </w:style>
  <w:style w:type="paragraph" w:customStyle="1" w:styleId="Weekend">
    <w:name w:val="Weekend"/>
    <w:basedOn w:val="Normal"/>
    <w:qFormat/>
    <w:rsid w:val="00012394"/>
    <w:pPr>
      <w:framePr w:wrap="around" w:vAnchor="page" w:hAnchor="text" w:y="795"/>
      <w:spacing w:after="0" w:line="240" w:lineRule="auto"/>
    </w:pPr>
    <w:rPr>
      <w:color w:val="2F5496" w:themeColor="accent5" w:themeShade="BF"/>
    </w:rPr>
  </w:style>
  <w:style w:type="character" w:styleId="Hyperlink">
    <w:name w:val="Hyperlink"/>
    <w:basedOn w:val="DefaultParagraphFont"/>
    <w:uiPriority w:val="99"/>
    <w:unhideWhenUsed/>
    <w:rsid w:val="0001239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239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239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2394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239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2394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239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239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239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2394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239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sid w:val="0001239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pPr>
      <w:jc w:val="center"/>
    </w:pPr>
    <w:rPr>
      <w:color w:val="44546A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2394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012394"/>
    <w:rPr>
      <w:b/>
      <w:bCs/>
    </w:rPr>
  </w:style>
  <w:style w:type="character" w:styleId="Emphasis">
    <w:name w:val="Emphasis"/>
    <w:basedOn w:val="DefaultParagraphFont"/>
    <w:uiPriority w:val="20"/>
    <w:qFormat/>
    <w:rsid w:val="00012394"/>
    <w:rPr>
      <w:i/>
      <w:iCs/>
      <w:color w:val="000000" w:themeColor="text1"/>
    </w:rPr>
  </w:style>
  <w:style w:type="paragraph" w:styleId="NoSpacing">
    <w:name w:val="No Spacing"/>
    <w:uiPriority w:val="1"/>
    <w:qFormat/>
    <w:rsid w:val="0001239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1239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12394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239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239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1239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1239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1239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12394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12394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2394"/>
    <w:pPr>
      <w:outlineLvl w:val="9"/>
    </w:p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gleason@southportlan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qll5sNiXnPZj9IxX5jFnSHRNsA==">CgMxLjAyDmguMzRkc3ZpZWI1N2wxOAByITEtSzNYTHNCUVQ4R285WXRLNzZhZXVIeVAxYjdsNFFYNA==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Gleason,Joseph</dc:creator>
  <cp:lastModifiedBy>Gleason,Joseph</cp:lastModifiedBy>
  <cp:revision>2</cp:revision>
  <dcterms:created xsi:type="dcterms:W3CDTF">2025-04-30T18:13:00Z</dcterms:created>
  <dcterms:modified xsi:type="dcterms:W3CDTF">2025-04-30T18:13:00Z</dcterms:modified>
</cp:coreProperties>
</file>